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4207D" w:rsidRDefault="006D22FA" w:rsidP="002D2A4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-965835</wp:posOffset>
            </wp:positionH>
            <wp:positionV relativeFrom="paragraph">
              <wp:posOffset>-751840</wp:posOffset>
            </wp:positionV>
            <wp:extent cx="7367270" cy="10551160"/>
            <wp:effectExtent l="19050" t="0" r="5080" b="0"/>
            <wp:wrapThrough wrapText="bothSides">
              <wp:wrapPolygon edited="0">
                <wp:start x="223" y="0"/>
                <wp:lineTo x="-56" y="273"/>
                <wp:lineTo x="-56" y="21215"/>
                <wp:lineTo x="112" y="21566"/>
                <wp:lineTo x="223" y="21566"/>
                <wp:lineTo x="21336" y="21566"/>
                <wp:lineTo x="21447" y="21566"/>
                <wp:lineTo x="21615" y="21332"/>
                <wp:lineTo x="21615" y="273"/>
                <wp:lineTo x="21503" y="39"/>
                <wp:lineTo x="21336" y="0"/>
                <wp:lineTo x="223" y="0"/>
              </wp:wrapPolygon>
            </wp:wrapThrough>
            <wp:docPr id="83" name="Рисунок 83" descr="https://krot.info/uploads/posts/2020-02/1580841862_15-p-foni-s-ramkami-dlya-oformleniya-tekstov-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s://krot.info/uploads/posts/2020-02/1580841862_15-p-foni-s-ramkami-dlya-oformleniya-tekstov-3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7270" cy="105511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4pt;height:86.25pt">
            <v:shadow color="#868686"/>
            <v:textpath style="font-family:&quot;Arial Black&quot;;v-text-kern:t" trim="t" fitpath="t" string="Семинар-практикум"/>
          </v:shape>
        </w:pict>
      </w:r>
    </w:p>
    <w:p w:rsidR="002D2A44" w:rsidRPr="008E22FA" w:rsidRDefault="002D2A44" w:rsidP="002D2A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22F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Тема: </w:t>
      </w:r>
      <w:r w:rsidRPr="008E22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«</w:t>
      </w:r>
      <w:proofErr w:type="spellStart"/>
      <w:r w:rsidRPr="008E22FA">
        <w:rPr>
          <w:rFonts w:ascii="Times New Roman" w:eastAsia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8E22FA">
        <w:rPr>
          <w:rFonts w:ascii="Times New Roman" w:eastAsia="Times New Roman" w:hAnsi="Times New Roman" w:cs="Times New Roman"/>
          <w:b/>
          <w:sz w:val="24"/>
          <w:szCs w:val="24"/>
        </w:rPr>
        <w:t xml:space="preserve"> связи как средство повышения мотивации школьников к обучению через формирование функциональной грамотности</w:t>
      </w:r>
      <w:r w:rsidRPr="008E22FA">
        <w:rPr>
          <w:rFonts w:ascii="Times New Roman" w:hAnsi="Times New Roman" w:cs="Times New Roman"/>
          <w:sz w:val="24"/>
          <w:szCs w:val="24"/>
        </w:rPr>
        <w:t>»</w:t>
      </w:r>
    </w:p>
    <w:p w:rsidR="002D2A44" w:rsidRPr="008E22FA" w:rsidRDefault="002D2A44" w:rsidP="002D2A44">
      <w:pPr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8E22FA">
        <w:rPr>
          <w:rFonts w:ascii="Times New Roman" w:eastAsia="Times New Roman" w:hAnsi="Times New Roman" w:cs="Times New Roman"/>
          <w:b/>
          <w:iCs/>
          <w:sz w:val="24"/>
          <w:szCs w:val="24"/>
        </w:rPr>
        <w:t>Аннотация</w:t>
      </w:r>
    </w:p>
    <w:p w:rsidR="002D2A44" w:rsidRPr="008E22FA" w:rsidRDefault="002D2A44" w:rsidP="002D2A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           Данный семинар посвящён проблеме повышения мотивации  к обучению посредством </w:t>
      </w:r>
      <w:proofErr w:type="spellStart"/>
      <w:r w:rsidRPr="008E22FA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 связей, которые  продиктованы новыми социальными запросами,  предъявляемыми к обучению.</w:t>
      </w:r>
    </w:p>
    <w:p w:rsidR="002D2A44" w:rsidRPr="008E22FA" w:rsidRDefault="002D2A44" w:rsidP="002D2A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proofErr w:type="gramStart"/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Согласно требованиям ФГОС  3 поколения современная система образования направлена на формирование высокообразованной, интеллектуально развитой личности  с целостным представлением картины мира, с пониманием глубины связей явлений и процессов, представляющих данную картину, поэтому главной целью этого семинара является помочь молодым педагогам освоить </w:t>
      </w:r>
      <w:r w:rsidR="006D22FA">
        <w:rPr>
          <w:rFonts w:ascii="Times New Roman" w:eastAsia="Times New Roman" w:hAnsi="Times New Roman" w:cs="Times New Roman"/>
          <w:sz w:val="24"/>
          <w:szCs w:val="24"/>
        </w:rPr>
        <w:t xml:space="preserve">основные направления </w:t>
      </w:r>
      <w:r w:rsidRPr="006D22FA">
        <w:rPr>
          <w:rFonts w:ascii="Times New Roman" w:eastAsia="Times New Roman" w:hAnsi="Times New Roman" w:cs="Times New Roman"/>
          <w:sz w:val="24"/>
          <w:szCs w:val="24"/>
        </w:rPr>
        <w:t>функциональной грамотности,</w:t>
      </w:r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 формы работы, способы преподавания с целью формирования и развития у учащихся положительной мотивации к учебной деятельности.</w:t>
      </w:r>
      <w:proofErr w:type="gramEnd"/>
    </w:p>
    <w:p w:rsidR="002D2A44" w:rsidRPr="008E22FA" w:rsidRDefault="002D2A44" w:rsidP="002D2A4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proofErr w:type="gramStart"/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Преподаватели знают, что ученика нельзя успешно учить, если он относится к учению и знаниям равнодушно, без интереса, не осознавая потребности к ним, поэтому использование </w:t>
      </w:r>
      <w:proofErr w:type="spellStart"/>
      <w:r w:rsidRPr="008E22FA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 связей в школьном курсе способствует более полному усвоению знаний, формированию научных понятий и законов, совершенствованию учебно-воспитательного процесса и оптимальной его организации, формированию мировоззрения, пониманию взаимосвязи явлений в природе и обществе.</w:t>
      </w:r>
      <w:proofErr w:type="gramEnd"/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 Кроме того, они способствуют повышению научного уровня знаний учащихся, развитию логического мышления и их творческих способностей, что имеет огромное воспитательное значение.  </w:t>
      </w:r>
    </w:p>
    <w:p w:rsidR="002D2A44" w:rsidRPr="008E22FA" w:rsidRDefault="002D2A44" w:rsidP="002D2A4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gramStart"/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Данный материал семинара будет полезен молодым педагогам ещё и тем, что в  связи с новыми стандартами образования комплексный подход, </w:t>
      </w:r>
      <w:proofErr w:type="spellStart"/>
      <w:r w:rsidRPr="008E22FA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 связи становятся очень перспективными, так как они позволяют отрабатывать и формировать универсальные учебные действия, а использование интеграции  и исследовательской деятельности в преподавании позволит повысить качество знаний и развить познавательный интерес учащихся по предметам.</w:t>
      </w:r>
      <w:proofErr w:type="gramEnd"/>
    </w:p>
    <w:p w:rsidR="002D2A44" w:rsidRPr="008E22FA" w:rsidRDefault="002D2A44" w:rsidP="002D2A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D2A44" w:rsidRPr="008E22FA" w:rsidRDefault="002D2A44" w:rsidP="002D2A44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8E22FA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2D2A44" w:rsidRPr="008E22FA" w:rsidRDefault="002D2A44" w:rsidP="002D2A44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8E22FA">
        <w:rPr>
          <w:rFonts w:ascii="Times New Roman" w:hAnsi="Times New Roman" w:cs="Times New Roman"/>
          <w:sz w:val="24"/>
          <w:szCs w:val="24"/>
        </w:rPr>
        <w:t xml:space="preserve">Формирование у педагогов системного мышления в области </w:t>
      </w:r>
      <w:proofErr w:type="spellStart"/>
      <w:r w:rsidRPr="008E22FA">
        <w:rPr>
          <w:rFonts w:ascii="Times New Roman" w:hAnsi="Times New Roman" w:cs="Times New Roman"/>
          <w:sz w:val="24"/>
          <w:szCs w:val="24"/>
        </w:rPr>
        <w:t>межпредметых</w:t>
      </w:r>
      <w:proofErr w:type="spellEnd"/>
      <w:r w:rsidRPr="008E22FA">
        <w:rPr>
          <w:rFonts w:ascii="Times New Roman" w:hAnsi="Times New Roman" w:cs="Times New Roman"/>
          <w:sz w:val="24"/>
          <w:szCs w:val="24"/>
        </w:rPr>
        <w:t xml:space="preserve"> связей через формирование функциональной грамотности</w:t>
      </w:r>
    </w:p>
    <w:p w:rsidR="002D2A44" w:rsidRPr="008E22FA" w:rsidRDefault="002D2A44" w:rsidP="002D2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2FA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8E22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2A44" w:rsidRPr="008E22FA" w:rsidRDefault="002D2A44" w:rsidP="002D2A4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проанализировать процесс использования </w:t>
      </w:r>
      <w:proofErr w:type="spellStart"/>
      <w:r w:rsidRPr="008E22FA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 связей в школе;</w:t>
      </w:r>
    </w:p>
    <w:p w:rsidR="002D2A44" w:rsidRPr="008E22FA" w:rsidRDefault="002D2A44" w:rsidP="002D2A4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раскрыть возможность реализации </w:t>
      </w:r>
      <w:proofErr w:type="spellStart"/>
      <w:r w:rsidRPr="008E22FA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 связей на основе интегрированного обучения через функциональную грамотность;</w:t>
      </w:r>
    </w:p>
    <w:p w:rsidR="002D2A44" w:rsidRPr="008E22FA" w:rsidRDefault="002D2A44" w:rsidP="002D2A4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определить роль технологии интегрированного обучения и основные направления в формировании функциональной грамотности в процессе формирования </w:t>
      </w:r>
      <w:proofErr w:type="spellStart"/>
      <w:r w:rsidRPr="008E22FA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 компетенций;</w:t>
      </w:r>
    </w:p>
    <w:p w:rsidR="002D2A44" w:rsidRPr="008E22FA" w:rsidRDefault="002D2A44" w:rsidP="002D2A4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разработать методические материалы, позволяющие показать значимость </w:t>
      </w:r>
      <w:proofErr w:type="spellStart"/>
      <w:r w:rsidRPr="008E22FA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 связей  для повышения мотивации к обучению.</w:t>
      </w:r>
    </w:p>
    <w:p w:rsidR="002D2A44" w:rsidRPr="008E22FA" w:rsidRDefault="002D2A44" w:rsidP="002D2A44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A44" w:rsidRPr="008E22FA" w:rsidRDefault="002D2A44" w:rsidP="002D2A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2FA">
        <w:rPr>
          <w:rFonts w:ascii="Times New Roman" w:hAnsi="Times New Roman" w:cs="Times New Roman"/>
          <w:b/>
          <w:bCs/>
          <w:sz w:val="24"/>
          <w:szCs w:val="24"/>
        </w:rPr>
        <w:t>Целевая аудитория: </w:t>
      </w:r>
      <w:r w:rsidRPr="008E22FA">
        <w:rPr>
          <w:rFonts w:ascii="Times New Roman" w:hAnsi="Times New Roman" w:cs="Times New Roman"/>
          <w:sz w:val="24"/>
          <w:szCs w:val="24"/>
        </w:rPr>
        <w:t xml:space="preserve">молодые учителя </w:t>
      </w:r>
    </w:p>
    <w:p w:rsidR="002D2A44" w:rsidRPr="008E22FA" w:rsidRDefault="002D2A44" w:rsidP="002D2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2FA">
        <w:rPr>
          <w:rFonts w:ascii="Times New Roman" w:hAnsi="Times New Roman" w:cs="Times New Roman"/>
          <w:b/>
          <w:sz w:val="24"/>
          <w:szCs w:val="24"/>
        </w:rPr>
        <w:t xml:space="preserve">Время проведения: </w:t>
      </w:r>
      <w:r w:rsidRPr="008E22FA">
        <w:rPr>
          <w:rFonts w:ascii="Times New Roman" w:hAnsi="Times New Roman" w:cs="Times New Roman"/>
          <w:sz w:val="24"/>
          <w:szCs w:val="24"/>
        </w:rPr>
        <w:t>30 минут.</w:t>
      </w:r>
    </w:p>
    <w:p w:rsidR="002D2A44" w:rsidRPr="008E22FA" w:rsidRDefault="002D2A44" w:rsidP="002D2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2A44" w:rsidRPr="008E22FA" w:rsidRDefault="002D2A44" w:rsidP="002D2A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22FA">
        <w:rPr>
          <w:rFonts w:ascii="Times New Roman" w:hAnsi="Times New Roman" w:cs="Times New Roman"/>
          <w:b/>
          <w:bCs/>
          <w:sz w:val="24"/>
          <w:szCs w:val="24"/>
        </w:rPr>
        <w:t>Ожидаемые результаты:</w:t>
      </w:r>
      <w:r w:rsidRPr="008E22FA">
        <w:rPr>
          <w:rFonts w:ascii="Times New Roman" w:hAnsi="Times New Roman" w:cs="Times New Roman"/>
          <w:sz w:val="24"/>
          <w:szCs w:val="24"/>
        </w:rPr>
        <w:t xml:space="preserve">  молодые педагоги  усвоят систематизированную информацию о </w:t>
      </w:r>
      <w:proofErr w:type="spellStart"/>
      <w:r w:rsidRPr="008E22FA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8E22FA">
        <w:rPr>
          <w:rFonts w:ascii="Times New Roman" w:hAnsi="Times New Roman" w:cs="Times New Roman"/>
          <w:sz w:val="24"/>
          <w:szCs w:val="24"/>
        </w:rPr>
        <w:t xml:space="preserve"> связях через функциональную грамотность и пути реализации в урочной деятельности</w:t>
      </w:r>
    </w:p>
    <w:p w:rsidR="002D2A44" w:rsidRPr="008E22FA" w:rsidRDefault="002D2A44" w:rsidP="002D2A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2A44" w:rsidRPr="008E22FA" w:rsidRDefault="002D2A44" w:rsidP="002D2A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22FA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Форма проведения: </w:t>
      </w:r>
      <w:r w:rsidRPr="008E22FA">
        <w:rPr>
          <w:rFonts w:ascii="Times New Roman" w:hAnsi="Times New Roman" w:cs="Times New Roman"/>
          <w:bCs/>
          <w:sz w:val="24"/>
          <w:szCs w:val="24"/>
        </w:rPr>
        <w:t>семинар-практикум с использованием</w:t>
      </w:r>
      <w:r w:rsidRPr="008E22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E22FA">
        <w:rPr>
          <w:rFonts w:ascii="Times New Roman" w:hAnsi="Times New Roman" w:cs="Times New Roman"/>
          <w:sz w:val="24"/>
          <w:szCs w:val="24"/>
        </w:rPr>
        <w:t>групповой и фронтальной форм работы.</w:t>
      </w:r>
    </w:p>
    <w:p w:rsidR="002D2A44" w:rsidRPr="008E22FA" w:rsidRDefault="002D2A44" w:rsidP="002D2A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D2A44" w:rsidRPr="008E22FA" w:rsidRDefault="002D2A44" w:rsidP="002D2A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22FA">
        <w:rPr>
          <w:rFonts w:ascii="Times New Roman" w:hAnsi="Times New Roman" w:cs="Times New Roman"/>
          <w:b/>
          <w:bCs/>
          <w:sz w:val="24"/>
          <w:szCs w:val="24"/>
        </w:rPr>
        <w:t>Методы реализации: </w:t>
      </w:r>
      <w:r w:rsidRPr="008E22FA">
        <w:rPr>
          <w:rFonts w:ascii="Times New Roman" w:hAnsi="Times New Roman" w:cs="Times New Roman"/>
          <w:sz w:val="24"/>
          <w:szCs w:val="24"/>
        </w:rPr>
        <w:t>наглядный, словесный, иллюстративный, интерактивный.</w:t>
      </w:r>
    </w:p>
    <w:p w:rsidR="002D2A44" w:rsidRPr="008E22FA" w:rsidRDefault="002D2A44" w:rsidP="002D2A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D2A44" w:rsidRPr="008E22FA" w:rsidRDefault="002D2A44" w:rsidP="002D2A44">
      <w:pPr>
        <w:pStyle w:val="a3"/>
        <w:ind w:lef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22FA">
        <w:rPr>
          <w:rFonts w:ascii="Times New Roman" w:hAnsi="Times New Roman" w:cs="Times New Roman"/>
          <w:sz w:val="24"/>
          <w:szCs w:val="24"/>
        </w:rPr>
        <w:t> </w:t>
      </w:r>
      <w:r w:rsidRPr="008E22FA">
        <w:rPr>
          <w:rFonts w:ascii="Times New Roman" w:hAnsi="Times New Roman" w:cs="Times New Roman"/>
          <w:sz w:val="24"/>
          <w:szCs w:val="24"/>
        </w:rPr>
        <w:tab/>
      </w:r>
      <w:r w:rsidRPr="008E22FA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</w:p>
    <w:p w:rsidR="002D2A44" w:rsidRPr="008E22FA" w:rsidRDefault="002D2A44" w:rsidP="002D2A4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22FA">
        <w:rPr>
          <w:rFonts w:ascii="Times New Roman" w:hAnsi="Times New Roman" w:cs="Times New Roman"/>
          <w:bCs/>
          <w:sz w:val="24"/>
          <w:szCs w:val="24"/>
        </w:rPr>
        <w:t>Столы</w:t>
      </w:r>
      <w:proofErr w:type="gramEnd"/>
      <w:r w:rsidRPr="008E22FA">
        <w:rPr>
          <w:rFonts w:ascii="Times New Roman" w:hAnsi="Times New Roman" w:cs="Times New Roman"/>
          <w:bCs/>
          <w:sz w:val="24"/>
          <w:szCs w:val="24"/>
        </w:rPr>
        <w:t xml:space="preserve"> поставленные в ряд.</w:t>
      </w:r>
    </w:p>
    <w:p w:rsidR="00A47F60" w:rsidRPr="008E22FA" w:rsidRDefault="00A47F60" w:rsidP="002D2A4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22FA">
        <w:rPr>
          <w:rFonts w:ascii="Times New Roman" w:hAnsi="Times New Roman" w:cs="Times New Roman"/>
          <w:bCs/>
          <w:sz w:val="24"/>
          <w:szCs w:val="24"/>
        </w:rPr>
        <w:t>Проектор.</w:t>
      </w:r>
    </w:p>
    <w:p w:rsidR="00A47F60" w:rsidRPr="008E22FA" w:rsidRDefault="00A47F60" w:rsidP="00A47F6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22FA">
        <w:rPr>
          <w:rFonts w:ascii="Times New Roman" w:hAnsi="Times New Roman" w:cs="Times New Roman"/>
          <w:bCs/>
          <w:sz w:val="24"/>
          <w:szCs w:val="24"/>
        </w:rPr>
        <w:t>Презентация.</w:t>
      </w:r>
    </w:p>
    <w:p w:rsidR="002D2A44" w:rsidRPr="008E22FA" w:rsidRDefault="00A47F60" w:rsidP="002D2A4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22FA">
        <w:rPr>
          <w:rFonts w:ascii="Times New Roman" w:hAnsi="Times New Roman" w:cs="Times New Roman"/>
          <w:sz w:val="24"/>
          <w:szCs w:val="24"/>
        </w:rPr>
        <w:t>Р</w:t>
      </w:r>
      <w:r w:rsidR="002D2A44" w:rsidRPr="008E22FA">
        <w:rPr>
          <w:rFonts w:ascii="Times New Roman" w:hAnsi="Times New Roman" w:cs="Times New Roman"/>
          <w:sz w:val="24"/>
          <w:szCs w:val="24"/>
        </w:rPr>
        <w:t>аздаточный материал</w:t>
      </w:r>
      <w:r w:rsidRPr="008E22FA">
        <w:rPr>
          <w:rFonts w:ascii="Times New Roman" w:hAnsi="Times New Roman" w:cs="Times New Roman"/>
          <w:sz w:val="24"/>
          <w:szCs w:val="24"/>
        </w:rPr>
        <w:t xml:space="preserve"> для практической  работы за ПК. </w:t>
      </w:r>
    </w:p>
    <w:p w:rsidR="00A47F60" w:rsidRPr="008E22FA" w:rsidRDefault="00A47F60" w:rsidP="00A47F60">
      <w:pPr>
        <w:pStyle w:val="a3"/>
        <w:ind w:left="-207"/>
        <w:jc w:val="both"/>
        <w:rPr>
          <w:rFonts w:ascii="Times New Roman" w:hAnsi="Times New Roman" w:cs="Times New Roman"/>
          <w:sz w:val="24"/>
          <w:szCs w:val="24"/>
        </w:rPr>
      </w:pPr>
    </w:p>
    <w:p w:rsidR="00A47F60" w:rsidRPr="008E22FA" w:rsidRDefault="00A47F60" w:rsidP="00A47F60">
      <w:pPr>
        <w:shd w:val="clear" w:color="auto" w:fill="FFFFFF"/>
        <w:spacing w:after="14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22FA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проведения семинара</w:t>
      </w:r>
    </w:p>
    <w:p w:rsidR="00A47F60" w:rsidRPr="008E22FA" w:rsidRDefault="00A47F60" w:rsidP="00A47F6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1.Приветствие. </w:t>
      </w:r>
    </w:p>
    <w:p w:rsidR="00A47F60" w:rsidRPr="008E22FA" w:rsidRDefault="00A47F60" w:rsidP="00A47F6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2FA">
        <w:rPr>
          <w:rFonts w:ascii="Times New Roman" w:eastAsia="Times New Roman" w:hAnsi="Times New Roman" w:cs="Times New Roman"/>
          <w:sz w:val="24"/>
          <w:szCs w:val="24"/>
        </w:rPr>
        <w:t xml:space="preserve">Вступительная часть. </w:t>
      </w:r>
      <w:proofErr w:type="spellStart"/>
      <w:r w:rsidRPr="008E22FA">
        <w:rPr>
          <w:rFonts w:ascii="Times New Roman" w:eastAsia="Times New Roman" w:hAnsi="Times New Roman" w:cs="Times New Roman"/>
          <w:sz w:val="24"/>
          <w:szCs w:val="24"/>
        </w:rPr>
        <w:t>Целеполагание</w:t>
      </w:r>
      <w:proofErr w:type="spellEnd"/>
      <w:r w:rsidRPr="008E22FA">
        <w:rPr>
          <w:rFonts w:ascii="Times New Roman" w:eastAsia="Times New Roman" w:hAnsi="Times New Roman" w:cs="Times New Roman"/>
          <w:sz w:val="24"/>
          <w:szCs w:val="24"/>
        </w:rPr>
        <w:t>. Сообщение плана работы семинара.</w:t>
      </w:r>
    </w:p>
    <w:p w:rsidR="00A47F60" w:rsidRPr="008E22FA" w:rsidRDefault="00A47F60" w:rsidP="00A47F6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2FA">
        <w:rPr>
          <w:rFonts w:ascii="Times New Roman" w:eastAsia="Times New Roman" w:hAnsi="Times New Roman" w:cs="Times New Roman"/>
          <w:sz w:val="24"/>
          <w:szCs w:val="24"/>
        </w:rPr>
        <w:t>Теоретическая часть</w:t>
      </w:r>
    </w:p>
    <w:p w:rsidR="00A47F60" w:rsidRPr="008E22FA" w:rsidRDefault="00A47F60" w:rsidP="00A47F6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2FA">
        <w:rPr>
          <w:rFonts w:ascii="Times New Roman" w:eastAsia="Times New Roman" w:hAnsi="Times New Roman" w:cs="Times New Roman"/>
          <w:sz w:val="24"/>
          <w:szCs w:val="24"/>
        </w:rPr>
        <w:t>Практическая часть</w:t>
      </w:r>
    </w:p>
    <w:p w:rsidR="00A47F60" w:rsidRPr="008E22FA" w:rsidRDefault="00A47F60" w:rsidP="00A47F6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2FA">
        <w:rPr>
          <w:rFonts w:ascii="Times New Roman" w:eastAsia="Times New Roman" w:hAnsi="Times New Roman" w:cs="Times New Roman"/>
          <w:sz w:val="24"/>
          <w:szCs w:val="24"/>
        </w:rPr>
        <w:t>Рефлексия</w:t>
      </w:r>
    </w:p>
    <w:p w:rsidR="00A47F60" w:rsidRPr="008E22FA" w:rsidRDefault="00A47F60" w:rsidP="00A47F6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2FA">
        <w:rPr>
          <w:rFonts w:ascii="Times New Roman" w:eastAsia="Times New Roman" w:hAnsi="Times New Roman" w:cs="Times New Roman"/>
          <w:sz w:val="24"/>
          <w:szCs w:val="24"/>
        </w:rPr>
        <w:t>Итог семинара</w:t>
      </w:r>
    </w:p>
    <w:p w:rsidR="004F6E22" w:rsidRPr="008E22FA" w:rsidRDefault="004F6E22" w:rsidP="004F6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6E22" w:rsidRPr="008E22FA" w:rsidRDefault="004F6E22" w:rsidP="004F6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6E22" w:rsidRPr="008E22FA" w:rsidRDefault="004F6E22" w:rsidP="004F6E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22FA">
        <w:rPr>
          <w:rFonts w:ascii="Times New Roman" w:hAnsi="Times New Roman" w:cs="Times New Roman"/>
          <w:b/>
          <w:sz w:val="24"/>
          <w:szCs w:val="24"/>
        </w:rPr>
        <w:t>Технологическая карта занятия</w:t>
      </w:r>
    </w:p>
    <w:tbl>
      <w:tblPr>
        <w:tblStyle w:val="a7"/>
        <w:tblW w:w="0" w:type="auto"/>
        <w:tblLayout w:type="fixed"/>
        <w:tblLook w:val="04A0"/>
      </w:tblPr>
      <w:tblGrid>
        <w:gridCol w:w="1951"/>
        <w:gridCol w:w="5387"/>
        <w:gridCol w:w="1984"/>
      </w:tblGrid>
      <w:tr w:rsidR="004F6E22" w:rsidRPr="008E22FA" w:rsidTr="004F6E22">
        <w:tc>
          <w:tcPr>
            <w:tcW w:w="1951" w:type="dxa"/>
          </w:tcPr>
          <w:p w:rsidR="004F6E22" w:rsidRPr="008E22FA" w:rsidRDefault="004F6E22" w:rsidP="001F5D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5387" w:type="dxa"/>
          </w:tcPr>
          <w:p w:rsidR="004F6E22" w:rsidRPr="008E22FA" w:rsidRDefault="004F6E22" w:rsidP="001F5D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- наставника</w:t>
            </w:r>
          </w:p>
        </w:tc>
        <w:tc>
          <w:tcPr>
            <w:tcW w:w="1984" w:type="dxa"/>
          </w:tcPr>
          <w:p w:rsidR="004F6E22" w:rsidRPr="008E22FA" w:rsidRDefault="004F6E22" w:rsidP="001F5D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молодых специалистов</w:t>
            </w:r>
          </w:p>
        </w:tc>
      </w:tr>
      <w:tr w:rsidR="004F6E22" w:rsidRPr="008E22FA" w:rsidTr="004F6E22">
        <w:trPr>
          <w:trHeight w:val="957"/>
        </w:trPr>
        <w:tc>
          <w:tcPr>
            <w:tcW w:w="1951" w:type="dxa"/>
            <w:tcBorders>
              <w:bottom w:val="single" w:sz="4" w:space="0" w:color="auto"/>
            </w:tcBorders>
          </w:tcPr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Приветствие. </w:t>
            </w:r>
          </w:p>
          <w:p w:rsidR="004F6E22" w:rsidRPr="008E22FA" w:rsidRDefault="004F6E22" w:rsidP="001F5DBF">
            <w:pPr>
              <w:pStyle w:val="a5"/>
              <w:shd w:val="clear" w:color="auto" w:fill="FFFFFF"/>
              <w:spacing w:before="0" w:beforeAutospacing="0" w:after="157" w:afterAutospacing="0"/>
              <w:rPr>
                <w:rStyle w:val="c1"/>
                <w:b/>
                <w:bCs/>
                <w:color w:val="000000"/>
              </w:rPr>
            </w:pPr>
            <w:r w:rsidRPr="00D7063F">
              <w:rPr>
                <w:rStyle w:val="c1"/>
                <w:b/>
                <w:bCs/>
                <w:color w:val="000000"/>
              </w:rPr>
              <w:t xml:space="preserve">     </w:t>
            </w:r>
          </w:p>
          <w:p w:rsidR="004F6E22" w:rsidRPr="008E22FA" w:rsidRDefault="004F6E22" w:rsidP="001F5DBF">
            <w:pPr>
              <w:pStyle w:val="a5"/>
              <w:shd w:val="clear" w:color="auto" w:fill="FFFFFF"/>
              <w:spacing w:before="0" w:beforeAutospacing="0" w:after="157" w:afterAutospacing="0"/>
              <w:rPr>
                <w:rStyle w:val="c1"/>
                <w:b/>
                <w:bCs/>
                <w:color w:val="000000"/>
              </w:rPr>
            </w:pPr>
          </w:p>
          <w:p w:rsidR="008E22FA" w:rsidRDefault="004F6E22" w:rsidP="004F6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к аудитории</w:t>
            </w:r>
            <w:r w:rsidRPr="008E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6E22" w:rsidRPr="008E22FA" w:rsidRDefault="004F6E22" w:rsidP="004F6E2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sz w:val="24"/>
                <w:szCs w:val="24"/>
              </w:rPr>
              <w:t>(2 мин.)</w:t>
            </w:r>
          </w:p>
          <w:p w:rsidR="004F6E22" w:rsidRDefault="004F6E22" w:rsidP="001F5DBF">
            <w:pPr>
              <w:pStyle w:val="a5"/>
              <w:shd w:val="clear" w:color="auto" w:fill="FFFFFF"/>
              <w:spacing w:before="0" w:beforeAutospacing="0" w:after="157" w:afterAutospacing="0"/>
            </w:pPr>
            <w:r w:rsidRPr="008E22FA">
              <w:rPr>
                <w:rStyle w:val="c1"/>
                <w:b/>
                <w:bCs/>
                <w:color w:val="000000"/>
              </w:rPr>
              <w:t xml:space="preserve">  </w:t>
            </w:r>
            <w:r w:rsidR="00CA4B74" w:rsidRPr="008E22FA">
              <w:rPr>
                <w:b/>
              </w:rPr>
              <w:t>(Слайд</w:t>
            </w:r>
            <w:r w:rsidR="00B4207D">
              <w:rPr>
                <w:b/>
              </w:rPr>
              <w:t>4</w:t>
            </w:r>
            <w:proofErr w:type="gramStart"/>
            <w:r w:rsidR="00B4207D">
              <w:rPr>
                <w:b/>
              </w:rPr>
              <w:t xml:space="preserve"> </w:t>
            </w:r>
            <w:r w:rsidR="00CA4B74" w:rsidRPr="008E22FA">
              <w:t>)</w:t>
            </w:r>
            <w:proofErr w:type="gramEnd"/>
            <w:r w:rsidR="00CA4B74" w:rsidRPr="008E22FA">
              <w:t xml:space="preserve">  </w:t>
            </w: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</w:pPr>
          </w:p>
          <w:p w:rsidR="00D7063F" w:rsidRPr="008E22FA" w:rsidRDefault="00D7063F" w:rsidP="001F5DBF">
            <w:pPr>
              <w:pStyle w:val="a5"/>
              <w:shd w:val="clear" w:color="auto" w:fill="FFFFFF"/>
              <w:spacing w:before="0" w:beforeAutospacing="0" w:after="157" w:afterAutospacing="0"/>
              <w:rPr>
                <w:rStyle w:val="c1"/>
                <w:b/>
                <w:bCs/>
                <w:color w:val="000000"/>
              </w:rPr>
            </w:pPr>
            <w:r w:rsidRPr="008E22FA">
              <w:rPr>
                <w:b/>
              </w:rPr>
              <w:t>(Слайд</w:t>
            </w:r>
            <w:r>
              <w:rPr>
                <w:b/>
              </w:rPr>
              <w:t>5</w:t>
            </w:r>
            <w:proofErr w:type="gramStart"/>
            <w:r>
              <w:rPr>
                <w:b/>
              </w:rPr>
              <w:t xml:space="preserve"> </w:t>
            </w:r>
            <w:r w:rsidRPr="008E22FA">
              <w:t>)</w:t>
            </w:r>
            <w:proofErr w:type="gramEnd"/>
            <w:r w:rsidRPr="008E22FA">
              <w:t xml:space="preserve">  </w:t>
            </w: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4F6E22" w:rsidRPr="008E22FA" w:rsidRDefault="004F6E22" w:rsidP="004F6E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Здравствуйте, уважаемые участники семинара. Займите, пожалуйста, свои  места и настроимся  на работу.</w:t>
            </w:r>
          </w:p>
          <w:p w:rsidR="004F6E22" w:rsidRPr="008E22FA" w:rsidRDefault="004F6E22" w:rsidP="004F6E22">
            <w:p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B74" w:rsidRPr="008E22FA" w:rsidRDefault="00CA4B74" w:rsidP="004F6E22">
            <w:pPr>
              <w:pStyle w:val="a3"/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B74" w:rsidRPr="008E22FA" w:rsidRDefault="00CA4B74" w:rsidP="00CA4B74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A4B74" w:rsidRPr="008E22FA" w:rsidRDefault="00CA4B74" w:rsidP="00CA4B74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A4B74" w:rsidRPr="008E22FA" w:rsidRDefault="00CA4B74" w:rsidP="00CA4B7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8E22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 вы видите на слайде?</w:t>
            </w:r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83DBE" w:rsidRPr="008E22FA" w:rsidRDefault="00183DBE" w:rsidP="00CA4B74">
            <w:pPr>
              <w:pStyle w:val="a3"/>
              <w:ind w:left="459" w:hanging="45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83DBE" w:rsidRPr="008E22FA" w:rsidRDefault="00183DBE" w:rsidP="00CA4B74">
            <w:pPr>
              <w:pStyle w:val="a3"/>
              <w:ind w:left="459" w:hanging="45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83DBE" w:rsidRPr="008E22FA" w:rsidRDefault="00183DBE" w:rsidP="00CA4B74">
            <w:pPr>
              <w:pStyle w:val="a3"/>
              <w:ind w:left="459" w:hanging="45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83DBE" w:rsidRPr="008E22FA" w:rsidRDefault="00183DBE" w:rsidP="00CA4B74">
            <w:pPr>
              <w:pStyle w:val="a3"/>
              <w:ind w:left="459" w:hanging="45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83DBE" w:rsidRPr="008E22FA" w:rsidRDefault="00183DBE" w:rsidP="00CA4B74">
            <w:pPr>
              <w:pStyle w:val="a3"/>
              <w:ind w:left="459" w:hanging="45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83DBE" w:rsidRPr="008E22FA" w:rsidRDefault="00183DBE" w:rsidP="00CA4B74">
            <w:pPr>
              <w:pStyle w:val="a3"/>
              <w:ind w:left="459" w:hanging="45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4B74" w:rsidRPr="008E22FA" w:rsidRDefault="00CA4B74" w:rsidP="00CA4B74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На каких уроках вы можете применить эти иллюстрации? </w:t>
            </w:r>
          </w:p>
          <w:p w:rsidR="00CA4B74" w:rsidRPr="008E22FA" w:rsidRDefault="00CA4B74" w:rsidP="004F6E22">
            <w:pPr>
              <w:pStyle w:val="a3"/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B74" w:rsidRPr="008E22FA" w:rsidRDefault="00CA4B74" w:rsidP="004F6E22">
            <w:pPr>
              <w:pStyle w:val="a3"/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B74" w:rsidRPr="008E22FA" w:rsidRDefault="00CA4B74" w:rsidP="004F6E22">
            <w:pPr>
              <w:pStyle w:val="a3"/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B74" w:rsidRPr="008E22FA" w:rsidRDefault="00CA4B74" w:rsidP="004F6E22">
            <w:pPr>
              <w:pStyle w:val="a3"/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B74" w:rsidRPr="008E22FA" w:rsidRDefault="00CA4B74" w:rsidP="004F6E22">
            <w:pPr>
              <w:pStyle w:val="a3"/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BE" w:rsidRPr="008E22FA" w:rsidRDefault="00183DBE" w:rsidP="004F6E22">
            <w:pPr>
              <w:pStyle w:val="a3"/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BE" w:rsidRPr="008E22FA" w:rsidRDefault="00183DBE" w:rsidP="004F6E22">
            <w:pPr>
              <w:pStyle w:val="a3"/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BE" w:rsidRPr="008E22FA" w:rsidRDefault="00183DBE" w:rsidP="004F6E22">
            <w:pPr>
              <w:pStyle w:val="a3"/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BE" w:rsidRPr="008E22FA" w:rsidRDefault="00183DBE" w:rsidP="004F6E22">
            <w:pPr>
              <w:pStyle w:val="a3"/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E22" w:rsidRPr="008E22FA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E22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 какими проблемами вы сталкиваетесь в работе как молодые педагоги?</w:t>
            </w:r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F6E22" w:rsidRPr="008E22FA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F6E22" w:rsidRPr="008E22FA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F6E22" w:rsidRPr="008E22FA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F6E22" w:rsidRPr="008E22FA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F6E22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22FA" w:rsidRDefault="008E22FA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22FA" w:rsidRPr="008E22FA" w:rsidRDefault="008E22FA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F6E22" w:rsidRPr="008E22FA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F6E22" w:rsidRPr="008E22FA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8E22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Как повысить мотивацию </w:t>
            </w:r>
            <w:proofErr w:type="gramStart"/>
            <w:r w:rsidRPr="008E22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  <w:r w:rsidRPr="008E22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? </w:t>
            </w:r>
          </w:p>
          <w:p w:rsidR="004F6E22" w:rsidRPr="008E22FA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F6E22" w:rsidRPr="008E22FA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F6E22" w:rsidRPr="008E22FA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F6E22" w:rsidRPr="008E22FA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F6E22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22FA" w:rsidRDefault="008E22FA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22FA" w:rsidRPr="008E22FA" w:rsidRDefault="008E22FA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F6E22" w:rsidRPr="008E22FA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8E22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 значит интересный, нетрадиционный урок</w:t>
            </w:r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? </w:t>
            </w:r>
          </w:p>
          <w:p w:rsidR="004F6E22" w:rsidRPr="008E22FA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F6E22" w:rsidRPr="008E22FA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A4B74" w:rsidRPr="008E22FA" w:rsidRDefault="00CA4B74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83DBE" w:rsidRPr="008E22FA" w:rsidRDefault="00183DBE" w:rsidP="004F6E22">
            <w:pPr>
              <w:pStyle w:val="a3"/>
              <w:ind w:left="459" w:hanging="45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83DBE" w:rsidRPr="008E22FA" w:rsidRDefault="00183DBE" w:rsidP="004F6E22">
            <w:pPr>
              <w:pStyle w:val="a3"/>
              <w:ind w:left="459" w:hanging="45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83DBE" w:rsidRDefault="00183DBE" w:rsidP="004F6E22">
            <w:pPr>
              <w:pStyle w:val="a3"/>
              <w:ind w:left="459" w:hanging="45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E22FA" w:rsidRDefault="008E22FA" w:rsidP="008E22F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83DBE" w:rsidRPr="008E22FA" w:rsidRDefault="00183DBE" w:rsidP="008E22F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F6E22" w:rsidRPr="008E22FA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E22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 в уроке показать целостную картину мира?</w:t>
            </w:r>
          </w:p>
          <w:p w:rsidR="004F6E22" w:rsidRPr="008E22FA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8E22F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>При помощи ответов участников семинара можно вывести на тему мероприятия:</w:t>
            </w:r>
            <w:proofErr w:type="gramEnd"/>
          </w:p>
          <w:p w:rsidR="004F6E22" w:rsidRPr="008E22FA" w:rsidRDefault="004F6E22" w:rsidP="004F6E22">
            <w:pPr>
              <w:pStyle w:val="a3"/>
              <w:ind w:left="459" w:hanging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proofErr w:type="spellStart"/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>Межпредметные</w:t>
            </w:r>
            <w:proofErr w:type="spellEnd"/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связи как средство повышения мотивации к обучению»).</w:t>
            </w:r>
            <w:proofErr w:type="gramEnd"/>
          </w:p>
          <w:p w:rsidR="004F6E22" w:rsidRPr="008E22FA" w:rsidRDefault="004F6E22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CA4B74" w:rsidRPr="008E22FA" w:rsidRDefault="00CA4B74" w:rsidP="004F6E22">
            <w:pPr>
              <w:pStyle w:val="a3"/>
              <w:ind w:left="3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A4B74" w:rsidRPr="008E22FA" w:rsidRDefault="00CA4B74" w:rsidP="004F6E22">
            <w:pPr>
              <w:pStyle w:val="a3"/>
              <w:ind w:left="3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A4B74" w:rsidRPr="008E22FA" w:rsidRDefault="00CA4B74" w:rsidP="00183DBE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>(предполагаемые ответы участников: времена года, природа и т.д.)</w:t>
            </w:r>
          </w:p>
          <w:p w:rsidR="00CA4B74" w:rsidRPr="008E22FA" w:rsidRDefault="00CA4B74" w:rsidP="004F6E22">
            <w:pPr>
              <w:pStyle w:val="a3"/>
              <w:ind w:left="3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A4B74" w:rsidRPr="008E22FA" w:rsidRDefault="00183DBE" w:rsidP="004F6E22">
            <w:pPr>
              <w:pStyle w:val="a3"/>
              <w:ind w:left="3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(предполагаемые ответы участников: окружающий мир, музыка, </w:t>
            </w:r>
            <w:r w:rsidR="00A31381">
              <w:rPr>
                <w:rFonts w:ascii="Times New Roman" w:hAnsi="Times New Roman" w:cs="Times New Roman"/>
                <w:i/>
                <w:sz w:val="24"/>
                <w:szCs w:val="24"/>
              </w:rPr>
              <w:t>литература</w:t>
            </w:r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>, русский язык, английский язык и т.д.)</w:t>
            </w:r>
          </w:p>
          <w:p w:rsidR="00183DBE" w:rsidRPr="008E22FA" w:rsidRDefault="00183DBE" w:rsidP="00183DBE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F6E22" w:rsidRPr="008E22FA" w:rsidRDefault="004F6E22" w:rsidP="00183DBE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(предполагаемые ответы участников: </w:t>
            </w:r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проблемы с дисциплиной, низкая мотивация и т.д.)</w:t>
            </w: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4F6E22">
            <w:pPr>
              <w:pStyle w:val="a3"/>
              <w:ind w:left="3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>(предполагаемые ответы участников: необычно и интересно проводить урок)</w:t>
            </w:r>
          </w:p>
          <w:p w:rsidR="004F6E22" w:rsidRPr="008E22FA" w:rsidRDefault="004F6E22" w:rsidP="004F6E22">
            <w:pPr>
              <w:pStyle w:val="a3"/>
              <w:ind w:left="3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>(предполагаемые ответы участников: разнообразные задания, импровизация, нестандартный урок, интегрированный и т.д.)</w:t>
            </w:r>
          </w:p>
          <w:p w:rsidR="00183DBE" w:rsidRPr="008E22FA" w:rsidRDefault="00183DBE" w:rsidP="00183DBE">
            <w:pPr>
              <w:pStyle w:val="a3"/>
              <w:ind w:left="33" w:hanging="3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8E22F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>При помощи ответов участников семинара можно вывести на тему мероприятия:</w:t>
            </w:r>
            <w:proofErr w:type="gramEnd"/>
          </w:p>
          <w:p w:rsidR="00183DBE" w:rsidRPr="008E22FA" w:rsidRDefault="00183DBE" w:rsidP="00183DBE">
            <w:pPr>
              <w:pStyle w:val="a3"/>
              <w:ind w:left="33" w:hanging="3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proofErr w:type="spellStart"/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>Межпредметные</w:t>
            </w:r>
            <w:proofErr w:type="spellEnd"/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связи как средство повышения мотивации к обучению через функциональную грамотность»).</w:t>
            </w:r>
            <w:proofErr w:type="gramEnd"/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</w:tc>
      </w:tr>
      <w:tr w:rsidR="004F6E22" w:rsidRPr="008E22FA" w:rsidTr="004F6E22">
        <w:tc>
          <w:tcPr>
            <w:tcW w:w="1951" w:type="dxa"/>
          </w:tcPr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2F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Вступительная часть</w:t>
            </w: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F6E22" w:rsidRPr="00D7063F" w:rsidRDefault="00D7063F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063F">
              <w:rPr>
                <w:rFonts w:ascii="Times New Roman" w:hAnsi="Times New Roman" w:cs="Times New Roman"/>
                <w:b/>
                <w:sz w:val="24"/>
                <w:szCs w:val="24"/>
              </w:rPr>
              <w:t>(Слайд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Start"/>
            <w:r w:rsidRPr="00D70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706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D7063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0CA" w:rsidRPr="008E22FA" w:rsidRDefault="00F760CA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22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8E22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семинара.</w:t>
            </w: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Сообщение плана работы семинара.</w:t>
            </w:r>
          </w:p>
          <w:p w:rsidR="004F6E22" w:rsidRPr="00D7063F" w:rsidRDefault="00D7063F" w:rsidP="001F5DBF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7063F">
              <w:rPr>
                <w:rFonts w:ascii="Times New Roman" w:hAnsi="Times New Roman" w:cs="Times New Roman"/>
                <w:b/>
                <w:sz w:val="24"/>
                <w:szCs w:val="24"/>
              </w:rPr>
              <w:t>(Слайд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proofErr w:type="gramStart"/>
            <w:r w:rsidRPr="00D70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706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D7063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387" w:type="dxa"/>
          </w:tcPr>
          <w:p w:rsidR="004F6E22" w:rsidRPr="008E22FA" w:rsidRDefault="004F6E22" w:rsidP="001F5DBF">
            <w:pPr>
              <w:ind w:firstLine="664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8E22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Эпиграфом для нашего семинара   я взяла слова</w:t>
            </w: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F0DD5" w:rsidRPr="008E22F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Яна </w:t>
            </w:r>
            <w:proofErr w:type="spellStart"/>
            <w:r w:rsidR="00DF0DD5" w:rsidRPr="008E22F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Амоса</w:t>
            </w:r>
            <w:proofErr w:type="spellEnd"/>
            <w:r w:rsidR="00DF0DD5" w:rsidRPr="008E22F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 Каменского</w:t>
            </w:r>
          </w:p>
          <w:p w:rsidR="00DF0DD5" w:rsidRPr="008E22FA" w:rsidRDefault="00DF0DD5" w:rsidP="001F5DBF">
            <w:pPr>
              <w:ind w:firstLine="6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0DD5" w:rsidRPr="008E22FA" w:rsidRDefault="00DF0DD5" w:rsidP="001F5DBF">
            <w:pPr>
              <w:ind w:left="664" w:hanging="664"/>
              <w:jc w:val="center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8E22F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"У ребенка надо пробудить интерес к учебе, используя чувства, разум и веру»</w:t>
            </w:r>
            <w:proofErr w:type="gramStart"/>
            <w:r w:rsidRPr="008E22F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8E22F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 «…</w:t>
            </w:r>
            <w:proofErr w:type="gramStart"/>
            <w:r w:rsidRPr="008E22F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у</w:t>
            </w:r>
            <w:proofErr w:type="gramEnd"/>
            <w:r w:rsidRPr="008E22F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читель, прежде чем начать образовывать ученика, возбудил бы интерес к знанию, своими наставлениями сделал бы его способным к учению…» «Всеми возможными способами нужно воспламенять в детях горячее стремление к знанию и к учению». </w:t>
            </w:r>
          </w:p>
          <w:p w:rsidR="00DF0DD5" w:rsidRPr="008E22FA" w:rsidRDefault="00DF0DD5" w:rsidP="001F5DBF">
            <w:pPr>
              <w:ind w:left="664" w:hanging="664"/>
              <w:jc w:val="center"/>
              <w:rPr>
                <w:rFonts w:ascii="Arial" w:hAnsi="Arial" w:cs="Arial"/>
                <w:color w:val="383838"/>
                <w:sz w:val="24"/>
                <w:szCs w:val="24"/>
                <w:shd w:val="clear" w:color="auto" w:fill="FFFFFF"/>
              </w:rPr>
            </w:pPr>
          </w:p>
          <w:p w:rsidR="004F6E22" w:rsidRPr="008E22FA" w:rsidRDefault="004F6E22" w:rsidP="001F5DBF">
            <w:pPr>
              <w:ind w:left="664" w:hanging="6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вы понимаете данную цитату?</w:t>
            </w:r>
          </w:p>
          <w:p w:rsidR="004F6E22" w:rsidRPr="008E22FA" w:rsidRDefault="004F6E22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Данный эпиграф, на мой взгляд, лучше других раскрывают суть темы </w:t>
            </w:r>
            <w:r w:rsidR="00F760CA" w:rsidRPr="008E22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="00F760CA"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="00F760CA"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связи как средство повышения мотивации школьников к обучению через формирование функциональной грамотности</w:t>
            </w:r>
            <w:r w:rsidR="00F760CA" w:rsidRPr="008E22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22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Данная тема выбрана не случайно. В школах были и есть дети, для которых учеба-это мука, а учитель – </w:t>
            </w:r>
            <w:proofErr w:type="gramStart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  <w:proofErr w:type="gramEnd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названии профессии которого потерялась первая буква, буква «м». </w:t>
            </w:r>
          </w:p>
          <w:p w:rsidR="004F6E22" w:rsidRPr="008E22FA" w:rsidRDefault="004F6E22" w:rsidP="001F5D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Почему ученики не стремятся проявлять интерес к учебе, а учёба для них – мука? </w:t>
            </w: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мы должны построить свою деятельность, чтобы не выглядеть мучителями</w:t>
            </w:r>
            <w:r w:rsidR="00F760CA"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r w:rsidR="00F760CA" w:rsidRPr="008E22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К. Д. Ушинский обращался непосредственно к учителям, считая, что преодолеть хаос в голове ученика можно при согласованной работе учителей, когда каждый из них заботится не только о своем предмете, а об умственном развитии детей. Он отмечал, что обособленность знаний приводит к омертвлению идей, понятий, когда они лежат в голове, как на кладбище, не </w:t>
            </w:r>
            <w:proofErr w:type="gramStart"/>
            <w:r w:rsidR="00F760CA" w:rsidRPr="008E22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зная о существовании друг друга</w:t>
            </w:r>
            <w:proofErr w:type="gramEnd"/>
            <w:r w:rsidR="00F760CA" w:rsidRPr="008E22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В теории К. Д. Ушинского процесс усвоения знаний рассматривается как установление связи между ранее приобретенными и новыми знаниями. При этом он подчеркивал, что системность в обучении обеспечивается развитием ведущих идей и понятий и общих понятий с помощью</w:t>
            </w:r>
            <w:r w:rsidR="00F760CA" w:rsidRPr="008E22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F760CA" w:rsidRPr="008E22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внутрипредметных</w:t>
            </w:r>
            <w:proofErr w:type="spellEnd"/>
            <w:r w:rsidR="00F760CA" w:rsidRPr="008E22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="00F760CA" w:rsidRPr="008E22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межпредметных</w:t>
            </w:r>
            <w:proofErr w:type="spellEnd"/>
            <w:r w:rsidR="00F760CA" w:rsidRPr="008E22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связей</w:t>
            </w:r>
            <w:proofErr w:type="gramStart"/>
            <w:r w:rsidR="00F760CA" w:rsidRPr="008E22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  <w:p w:rsidR="00F760CA" w:rsidRPr="008E22FA" w:rsidRDefault="00F760CA" w:rsidP="001F5D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22FA" w:rsidRDefault="008E22FA" w:rsidP="001F5D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22FA" w:rsidRDefault="008E22FA" w:rsidP="001F5D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22FA" w:rsidRDefault="008E22FA" w:rsidP="001F5D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22FA" w:rsidRDefault="008E22FA" w:rsidP="001F5D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22FA" w:rsidRDefault="008E22FA" w:rsidP="001F5D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22FA" w:rsidRDefault="008E22FA" w:rsidP="001F5D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22FA" w:rsidRDefault="008E22FA" w:rsidP="001F5D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i/>
                <w:sz w:val="24"/>
                <w:szCs w:val="24"/>
              </w:rPr>
              <w:t>Наставник сообщает план работы</w:t>
            </w:r>
          </w:p>
        </w:tc>
        <w:tc>
          <w:tcPr>
            <w:tcW w:w="1984" w:type="dxa"/>
          </w:tcPr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sz w:val="24"/>
                <w:szCs w:val="24"/>
              </w:rPr>
              <w:t>Разнообразные ответы участников семинара</w:t>
            </w:r>
          </w:p>
        </w:tc>
      </w:tr>
      <w:tr w:rsidR="004F6E22" w:rsidRPr="008E22FA" w:rsidTr="004F6E22">
        <w:tc>
          <w:tcPr>
            <w:tcW w:w="1951" w:type="dxa"/>
          </w:tcPr>
          <w:p w:rsidR="00940010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2F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Теоретическая часть</w:t>
            </w:r>
          </w:p>
          <w:p w:rsidR="004F6E22" w:rsidRPr="008E22FA" w:rsidRDefault="005348DD" w:rsidP="00940010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hyperlink r:id="rId6" w:history="1">
              <w:r w:rsidR="00940010" w:rsidRPr="00D7063F">
                <w:rPr>
                  <w:rStyle w:val="a8"/>
                  <w:rFonts w:ascii="Times New Roman" w:eastAsia="Times New Roman" w:hAnsi="Times New Roman"/>
                  <w:b/>
                  <w:sz w:val="24"/>
                  <w:szCs w:val="24"/>
                </w:rPr>
                <w:t>(Приложение)</w:t>
              </w:r>
            </w:hyperlink>
            <w:r w:rsidR="00940010" w:rsidRPr="008E22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hyperlink r:id="rId7" w:history="1">
              <w:r w:rsidR="00940010" w:rsidRPr="00D7063F">
                <w:rPr>
                  <w:rStyle w:val="a8"/>
                  <w:rFonts w:ascii="Times New Roman" w:eastAsia="Times New Roman" w:hAnsi="Times New Roman"/>
                  <w:b/>
                  <w:sz w:val="24"/>
                  <w:szCs w:val="24"/>
                </w:rPr>
                <w:t>(Презента</w:t>
              </w:r>
              <w:r w:rsidR="008E22FA" w:rsidRPr="00D7063F">
                <w:rPr>
                  <w:rStyle w:val="a8"/>
                  <w:rFonts w:ascii="Times New Roman" w:eastAsia="Times New Roman" w:hAnsi="Times New Roman"/>
                  <w:b/>
                  <w:sz w:val="24"/>
                  <w:szCs w:val="24"/>
                </w:rPr>
                <w:t>ц</w:t>
              </w:r>
              <w:r w:rsidR="00940010" w:rsidRPr="00D7063F">
                <w:rPr>
                  <w:rStyle w:val="a8"/>
                  <w:rFonts w:ascii="Times New Roman" w:eastAsia="Times New Roman" w:hAnsi="Times New Roman"/>
                  <w:b/>
                  <w:sz w:val="24"/>
                  <w:szCs w:val="24"/>
                </w:rPr>
                <w:t>ия)</w:t>
              </w:r>
            </w:hyperlink>
          </w:p>
          <w:p w:rsidR="004F6E22" w:rsidRPr="008E22FA" w:rsidRDefault="004F6E22" w:rsidP="001F5DBF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u w:val="single"/>
              </w:rPr>
            </w:pPr>
          </w:p>
        </w:tc>
        <w:tc>
          <w:tcPr>
            <w:tcW w:w="5387" w:type="dxa"/>
          </w:tcPr>
          <w:p w:rsidR="00A31381" w:rsidRPr="00A31381" w:rsidRDefault="00A31381" w:rsidP="00A31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381">
              <w:rPr>
                <w:rFonts w:ascii="Times New Roman" w:hAnsi="Times New Roman" w:cs="Times New Roman"/>
                <w:sz w:val="24"/>
                <w:szCs w:val="24"/>
              </w:rPr>
              <w:t xml:space="preserve">Прежде чем перейти к теории </w:t>
            </w:r>
            <w:r w:rsidRPr="00A313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выберите цель пребывания на семинаре. </w:t>
            </w:r>
          </w:p>
          <w:p w:rsidR="00A31381" w:rsidRPr="00A31381" w:rsidRDefault="00A31381" w:rsidP="00A31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3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A31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1381" w:rsidRPr="00A31381" w:rsidRDefault="00A31381" w:rsidP="00A31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3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Какова цель Вашего участия в нашей работе? Какие из перечисленных ниже целей наиболее значимы для Вас?</w:t>
            </w:r>
            <w:r w:rsidRPr="00A313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A31381" w:rsidRPr="00A31381" w:rsidRDefault="00A31381" w:rsidP="00A31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381">
              <w:rPr>
                <w:rFonts w:ascii="Times New Roman" w:hAnsi="Times New Roman" w:cs="Times New Roman"/>
                <w:sz w:val="24"/>
                <w:szCs w:val="24"/>
              </w:rPr>
              <w:t xml:space="preserve">1. Практически познакомиться с </w:t>
            </w:r>
            <w:proofErr w:type="spellStart"/>
            <w:r w:rsidRPr="00A31381">
              <w:rPr>
                <w:rFonts w:ascii="Times New Roman" w:hAnsi="Times New Roman" w:cs="Times New Roman"/>
                <w:sz w:val="24"/>
                <w:szCs w:val="24"/>
              </w:rPr>
              <w:t>метапредметными</w:t>
            </w:r>
            <w:proofErr w:type="spellEnd"/>
            <w:r w:rsidRPr="00A31381">
              <w:rPr>
                <w:rFonts w:ascii="Times New Roman" w:hAnsi="Times New Roman" w:cs="Times New Roman"/>
                <w:sz w:val="24"/>
                <w:szCs w:val="24"/>
              </w:rPr>
              <w:t xml:space="preserve"> связями обучения.</w:t>
            </w:r>
          </w:p>
          <w:p w:rsidR="00A31381" w:rsidRPr="00A31381" w:rsidRDefault="00A31381" w:rsidP="00A31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381">
              <w:rPr>
                <w:rFonts w:ascii="Times New Roman" w:hAnsi="Times New Roman" w:cs="Times New Roman"/>
                <w:sz w:val="24"/>
                <w:szCs w:val="24"/>
              </w:rPr>
              <w:t>2. Поделиться своим опытом и ознакомиться с опытом коллег.</w:t>
            </w:r>
          </w:p>
          <w:p w:rsidR="004F6E22" w:rsidRPr="008E22FA" w:rsidRDefault="00A31381" w:rsidP="00A31381">
            <w:pPr>
              <w:rPr>
                <w:sz w:val="24"/>
                <w:szCs w:val="24"/>
              </w:rPr>
            </w:pPr>
            <w:r w:rsidRPr="00A31381">
              <w:rPr>
                <w:rFonts w:ascii="Times New Roman" w:hAnsi="Times New Roman" w:cs="Times New Roman"/>
                <w:sz w:val="24"/>
                <w:szCs w:val="24"/>
              </w:rPr>
              <w:t xml:space="preserve">3. Получить рекомендательные материалы для дальнейшей методической работы с педагогами </w:t>
            </w:r>
            <w:r w:rsidRPr="00A31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данной тематике.</w:t>
            </w:r>
          </w:p>
        </w:tc>
        <w:tc>
          <w:tcPr>
            <w:tcW w:w="1984" w:type="dxa"/>
          </w:tcPr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</w:tc>
      </w:tr>
      <w:tr w:rsidR="004F6E22" w:rsidRPr="008E22FA" w:rsidTr="004F6E22">
        <w:tc>
          <w:tcPr>
            <w:tcW w:w="1951" w:type="dxa"/>
          </w:tcPr>
          <w:p w:rsidR="004F6E22" w:rsidRPr="008E22FA" w:rsidRDefault="004F6E22" w:rsidP="001F5DBF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2F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Практическая часть</w:t>
            </w:r>
          </w:p>
          <w:p w:rsidR="004F6E22" w:rsidRDefault="004F6E22" w:rsidP="001F5DBF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u w:val="single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u w:val="single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u w:val="single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u w:val="single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u w:val="single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u w:val="single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u w:val="single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u w:val="single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u w:val="single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u w:val="single"/>
              </w:rPr>
            </w:pPr>
          </w:p>
          <w:p w:rsidR="00D7063F" w:rsidRPr="008E22FA" w:rsidRDefault="00D7063F" w:rsidP="001F5DBF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u w:val="single"/>
              </w:rPr>
            </w:pPr>
          </w:p>
          <w:p w:rsidR="00940010" w:rsidRP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63F">
              <w:rPr>
                <w:rFonts w:ascii="Times New Roman" w:hAnsi="Times New Roman" w:cs="Times New Roman"/>
                <w:b/>
                <w:sz w:val="24"/>
                <w:szCs w:val="24"/>
              </w:rPr>
              <w:t>(Слайд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proofErr w:type="gramStart"/>
            <w:r w:rsidRPr="00D70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706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D7063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940010" w:rsidRPr="008E22FA" w:rsidRDefault="00940010" w:rsidP="001F5DBF">
            <w:pPr>
              <w:rPr>
                <w:sz w:val="24"/>
                <w:szCs w:val="24"/>
              </w:rPr>
            </w:pPr>
          </w:p>
          <w:p w:rsidR="00C4691C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63F">
              <w:rPr>
                <w:rFonts w:ascii="Times New Roman" w:hAnsi="Times New Roman" w:cs="Times New Roman"/>
                <w:b/>
                <w:sz w:val="24"/>
                <w:szCs w:val="24"/>
              </w:rPr>
              <w:t>(Слайд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27</w:t>
            </w:r>
            <w:proofErr w:type="gramStart"/>
            <w:r w:rsidRPr="00D70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706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D7063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3F" w:rsidRPr="00D7063F" w:rsidRDefault="00D7063F" w:rsidP="00D7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63F">
              <w:rPr>
                <w:rFonts w:ascii="Times New Roman" w:hAnsi="Times New Roman" w:cs="Times New Roman"/>
                <w:b/>
                <w:sz w:val="24"/>
                <w:szCs w:val="24"/>
              </w:rPr>
              <w:t>(Слайд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28 - 29</w:t>
            </w:r>
            <w:r w:rsidRPr="00D7063F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  <w:p w:rsidR="00D7063F" w:rsidRPr="00D7063F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D7063F" w:rsidRPr="00D7063F" w:rsidRDefault="00D7063F" w:rsidP="00D7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63F">
              <w:rPr>
                <w:rFonts w:ascii="Times New Roman" w:hAnsi="Times New Roman" w:cs="Times New Roman"/>
                <w:b/>
                <w:sz w:val="24"/>
                <w:szCs w:val="24"/>
              </w:rPr>
              <w:t>(Слайд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31-32</w:t>
            </w:r>
            <w:r w:rsidRPr="00D7063F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0D1CA6" w:rsidRDefault="005348DD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7063F" w:rsidRPr="000D1CA6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Практическая работа</w:t>
              </w:r>
            </w:hyperlink>
          </w:p>
          <w:p w:rsidR="00D7063F" w:rsidRPr="000D1CA6" w:rsidRDefault="00D7063F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CA6">
              <w:rPr>
                <w:rFonts w:ascii="Times New Roman" w:hAnsi="Times New Roman" w:cs="Times New Roman"/>
                <w:sz w:val="24"/>
                <w:szCs w:val="24"/>
              </w:rPr>
              <w:t>(Слайд</w:t>
            </w:r>
            <w:r w:rsidR="000D1CA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0D1C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C4691C" w:rsidRPr="008E22FA" w:rsidRDefault="00C4691C" w:rsidP="001F5DBF">
            <w:pPr>
              <w:rPr>
                <w:sz w:val="24"/>
                <w:szCs w:val="24"/>
              </w:rPr>
            </w:pPr>
          </w:p>
          <w:p w:rsidR="004D51B0" w:rsidRPr="008E22FA" w:rsidRDefault="004D51B0" w:rsidP="001F5DBF">
            <w:pPr>
              <w:rPr>
                <w:sz w:val="24"/>
                <w:szCs w:val="24"/>
              </w:rPr>
            </w:pPr>
          </w:p>
          <w:p w:rsidR="004D51B0" w:rsidRPr="008E22FA" w:rsidRDefault="004D51B0" w:rsidP="001F5DBF">
            <w:pPr>
              <w:rPr>
                <w:sz w:val="24"/>
                <w:szCs w:val="24"/>
              </w:rPr>
            </w:pPr>
          </w:p>
          <w:p w:rsidR="004D51B0" w:rsidRPr="008E22FA" w:rsidRDefault="004D51B0" w:rsidP="001F5DBF">
            <w:pPr>
              <w:rPr>
                <w:sz w:val="24"/>
                <w:szCs w:val="24"/>
              </w:rPr>
            </w:pPr>
          </w:p>
          <w:p w:rsidR="004D51B0" w:rsidRPr="008E22FA" w:rsidRDefault="004D51B0" w:rsidP="001F5DBF">
            <w:pPr>
              <w:rPr>
                <w:sz w:val="24"/>
                <w:szCs w:val="24"/>
              </w:rPr>
            </w:pPr>
          </w:p>
          <w:p w:rsidR="004D51B0" w:rsidRPr="008E22FA" w:rsidRDefault="004D51B0" w:rsidP="001F5DBF">
            <w:pPr>
              <w:rPr>
                <w:sz w:val="24"/>
                <w:szCs w:val="24"/>
              </w:rPr>
            </w:pPr>
          </w:p>
          <w:p w:rsidR="004D51B0" w:rsidRPr="008E22FA" w:rsidRDefault="004D51B0" w:rsidP="001F5DBF">
            <w:pPr>
              <w:rPr>
                <w:sz w:val="24"/>
                <w:szCs w:val="24"/>
              </w:rPr>
            </w:pPr>
          </w:p>
          <w:p w:rsidR="004D51B0" w:rsidRPr="008E22FA" w:rsidRDefault="004D51B0" w:rsidP="001F5DBF">
            <w:pPr>
              <w:rPr>
                <w:sz w:val="24"/>
                <w:szCs w:val="24"/>
              </w:rPr>
            </w:pPr>
          </w:p>
          <w:p w:rsidR="004D51B0" w:rsidRPr="008E22FA" w:rsidRDefault="004D51B0" w:rsidP="001F5DBF">
            <w:pPr>
              <w:rPr>
                <w:sz w:val="24"/>
                <w:szCs w:val="24"/>
              </w:rPr>
            </w:pPr>
          </w:p>
          <w:p w:rsidR="004D51B0" w:rsidRPr="008E22FA" w:rsidRDefault="004D51B0" w:rsidP="001F5DBF">
            <w:pPr>
              <w:rPr>
                <w:sz w:val="24"/>
                <w:szCs w:val="24"/>
              </w:rPr>
            </w:pPr>
          </w:p>
          <w:p w:rsidR="004D51B0" w:rsidRPr="008E22FA" w:rsidRDefault="004D51B0" w:rsidP="001F5DBF">
            <w:pPr>
              <w:rPr>
                <w:sz w:val="24"/>
                <w:szCs w:val="24"/>
              </w:rPr>
            </w:pPr>
          </w:p>
          <w:p w:rsidR="004D51B0" w:rsidRPr="008E22FA" w:rsidRDefault="004D51B0" w:rsidP="001F5DBF">
            <w:pPr>
              <w:rPr>
                <w:sz w:val="24"/>
                <w:szCs w:val="24"/>
              </w:rPr>
            </w:pPr>
          </w:p>
          <w:p w:rsidR="004D51B0" w:rsidRPr="008E22FA" w:rsidRDefault="004D51B0" w:rsidP="001F5DBF">
            <w:pPr>
              <w:rPr>
                <w:sz w:val="24"/>
                <w:szCs w:val="24"/>
              </w:rPr>
            </w:pPr>
          </w:p>
          <w:p w:rsidR="004D51B0" w:rsidRPr="008E22FA" w:rsidRDefault="004D51B0" w:rsidP="001F5DBF">
            <w:pPr>
              <w:rPr>
                <w:sz w:val="24"/>
                <w:szCs w:val="24"/>
              </w:rPr>
            </w:pPr>
          </w:p>
          <w:p w:rsidR="004D51B0" w:rsidRPr="008E22FA" w:rsidRDefault="004D51B0" w:rsidP="001F5DBF">
            <w:pPr>
              <w:rPr>
                <w:sz w:val="24"/>
                <w:szCs w:val="24"/>
              </w:rPr>
            </w:pPr>
          </w:p>
          <w:p w:rsidR="004D51B0" w:rsidRPr="008E22FA" w:rsidRDefault="004D51B0" w:rsidP="001F5DBF">
            <w:pPr>
              <w:rPr>
                <w:sz w:val="24"/>
                <w:szCs w:val="24"/>
              </w:rPr>
            </w:pPr>
          </w:p>
          <w:p w:rsidR="004D51B0" w:rsidRPr="008E22FA" w:rsidRDefault="004D51B0" w:rsidP="001F5DBF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940010" w:rsidRPr="008E22FA" w:rsidRDefault="00940010" w:rsidP="00940010">
            <w:pPr>
              <w:pStyle w:val="a6"/>
              <w:numPr>
                <w:ilvl w:val="0"/>
                <w:numId w:val="9"/>
              </w:numPr>
              <w:shd w:val="clear" w:color="auto" w:fill="FFFFFF"/>
              <w:spacing w:before="90" w:after="9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22F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lastRenderedPageBreak/>
              <w:t>Этап</w:t>
            </w:r>
            <w:r w:rsidRPr="008E22FA">
              <w:rPr>
                <w:rFonts w:ascii="Times New Roman" w:eastAsia="Times New Roman" w:hAnsi="Times New Roman"/>
                <w:sz w:val="24"/>
                <w:szCs w:val="24"/>
              </w:rPr>
              <w:t xml:space="preserve"> Мотивация начальной деятельности. </w:t>
            </w:r>
          </w:p>
          <w:p w:rsidR="00940010" w:rsidRPr="008E22FA" w:rsidRDefault="00940010" w:rsidP="00940010">
            <w:pPr>
              <w:shd w:val="clear" w:color="auto" w:fill="FFFFFF"/>
              <w:spacing w:before="90" w:after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 урока важно создать у учеников определенный уровень мотивации для дальнейшей активной и результативной деятельности на уроке. Следует заинтересовать учеников, пробудить в них интерес к изучению данной темы, убедить в практической, теоретической или социальной значимости обучаемому материала. Для этого иногда применяю вводную презентацию по теме, создание проблемной ситуации, ситуации успеха.</w:t>
            </w:r>
          </w:p>
          <w:p w:rsidR="00940010" w:rsidRPr="008E22FA" w:rsidRDefault="00940010" w:rsidP="00940010">
            <w:pPr>
              <w:shd w:val="clear" w:color="auto" w:fill="FFFFFF"/>
              <w:spacing w:before="90" w:after="9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знаний: (рассмотрим одну ситуацию</w:t>
            </w:r>
            <w:proofErr w:type="gramStart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633C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463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Актуализация знаний построена на элементах критического мышления и интегрируется с уроком литературы. Развивая при этом читательскую грамотность</w:t>
            </w:r>
          </w:p>
          <w:p w:rsidR="00940010" w:rsidRPr="008E22FA" w:rsidRDefault="00940010" w:rsidP="00940010">
            <w:pPr>
              <w:shd w:val="clear" w:color="auto" w:fill="FFFFFF"/>
              <w:spacing w:before="90" w:after="9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E22F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 дальше уже говорится, как он выходит из того положения, в которое попал в результате выбора. Но выбирать разные пути или варианты приходится и современному человеку. Приведите примеры, когда нам приходится делать выбор?</w:t>
            </w:r>
          </w:p>
          <w:p w:rsidR="00C4691C" w:rsidRPr="008E22FA" w:rsidRDefault="00C4691C" w:rsidP="00940010">
            <w:pPr>
              <w:shd w:val="clear" w:color="auto" w:fill="FFFFFF"/>
              <w:spacing w:before="90" w:after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010" w:rsidRPr="008E22FA" w:rsidRDefault="00940010" w:rsidP="00940010">
            <w:pPr>
              <w:pStyle w:val="a6"/>
              <w:numPr>
                <w:ilvl w:val="0"/>
                <w:numId w:val="9"/>
              </w:numPr>
              <w:shd w:val="clear" w:color="auto" w:fill="FFFFFF"/>
              <w:spacing w:before="90" w:after="9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22F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Этап</w:t>
            </w:r>
            <w:r w:rsidRPr="008E22FA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Проверка, оценка и коррекция усвоенных ранее знаний, навыков и умений.</w:t>
            </w:r>
          </w:p>
          <w:p w:rsidR="00940010" w:rsidRPr="008E22FA" w:rsidRDefault="00940010" w:rsidP="00940010">
            <w:pPr>
              <w:shd w:val="clear" w:color="auto" w:fill="FFFFFF"/>
              <w:spacing w:before="90" w:after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данном этапе урока, работу учащихся можно организовать с помощью выполнения разнообразных упражнений; устного решения задач и примеров; выполнения графических работ и работы над таблицами, схемами и т. п.; письменных ответов учащихся на вопросы из пройденного материала; тестирование. Также часто использую такой прием, как разминка. Он состоит из простых вопросов, которые могут вызвать заинтересованность учащихся. Вопросы должны развивать сообразительность, быструю реакцию, чтобы помочь подготовить детей к познавательной деятельности, создать положительный эмоциональный настрой, ситуацию успеха.</w:t>
            </w:r>
          </w:p>
          <w:p w:rsidR="004633CE" w:rsidRPr="008E22FA" w:rsidRDefault="00940010" w:rsidP="004633CE">
            <w:pPr>
              <w:shd w:val="clear" w:color="auto" w:fill="FFFFFF"/>
              <w:spacing w:before="90" w:after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теме «Логика. Алгебра логики</w:t>
            </w:r>
            <w:proofErr w:type="gramStart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.» </w:t>
            </w:r>
            <w:proofErr w:type="gramEnd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можно использовать прием «Лови ошибку». </w:t>
            </w:r>
            <w:proofErr w:type="gramStart"/>
            <w:r w:rsidR="00C4691C" w:rsidRPr="008E22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(Предлагается участникам семинара найти правильные ответы, а остальные варианты отнести к другим категориям) </w:t>
            </w:r>
            <w:r w:rsidR="004633CE" w:rsidRPr="004633CE">
              <w:rPr>
                <w:rFonts w:ascii="Times New Roman" w:eastAsia="Times New Roman" w:hAnsi="Times New Roman" w:cs="Times New Roman"/>
                <w:sz w:val="24"/>
                <w:szCs w:val="24"/>
              </w:rPr>
              <w:t>(Задание построено</w:t>
            </w:r>
            <w:r w:rsidR="00463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элементах </w:t>
            </w:r>
            <w:proofErr w:type="spellStart"/>
            <w:r w:rsidR="004633CE">
              <w:rPr>
                <w:rFonts w:ascii="Times New Roman" w:eastAsia="Times New Roman" w:hAnsi="Times New Roman" w:cs="Times New Roman"/>
                <w:sz w:val="24"/>
                <w:szCs w:val="24"/>
              </w:rPr>
              <w:t>криативное</w:t>
            </w:r>
            <w:proofErr w:type="spellEnd"/>
            <w:r w:rsidR="00463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мышление и интегрируется с уроком литературы, развивая при этом читательскую грамотность</w:t>
            </w:r>
            <w:proofErr w:type="gramEnd"/>
          </w:p>
          <w:p w:rsidR="001F27ED" w:rsidRDefault="001F27ED" w:rsidP="00940010">
            <w:pPr>
              <w:shd w:val="clear" w:color="auto" w:fill="FFFFFF"/>
              <w:spacing w:before="90" w:after="9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4633CE" w:rsidRPr="008E22FA" w:rsidRDefault="004633CE" w:rsidP="00940010">
            <w:pPr>
              <w:shd w:val="clear" w:color="auto" w:fill="FFFFFF"/>
              <w:spacing w:before="90" w:after="9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C4691C" w:rsidRPr="008E22FA" w:rsidRDefault="00C4691C" w:rsidP="00C4691C">
            <w:pPr>
              <w:pStyle w:val="30"/>
              <w:shd w:val="clear" w:color="auto" w:fill="auto"/>
              <w:tabs>
                <w:tab w:val="left" w:pos="526"/>
              </w:tabs>
              <w:spacing w:before="0" w:line="240" w:lineRule="auto"/>
              <w:rPr>
                <w:b w:val="0"/>
                <w:sz w:val="24"/>
                <w:szCs w:val="24"/>
                <w:lang w:bidi="ru-RU"/>
              </w:rPr>
            </w:pPr>
            <w:bookmarkStart w:id="0" w:name="bookmark6"/>
            <w:r w:rsidRPr="008E22FA">
              <w:rPr>
                <w:b w:val="0"/>
                <w:sz w:val="24"/>
                <w:szCs w:val="24"/>
                <w:lang w:bidi="ru-RU"/>
              </w:rPr>
              <w:t>В освоение изученного материала</w:t>
            </w:r>
            <w:bookmarkEnd w:id="0"/>
            <w:r w:rsidRPr="008E22FA">
              <w:rPr>
                <w:b w:val="0"/>
                <w:sz w:val="24"/>
                <w:szCs w:val="24"/>
                <w:lang w:bidi="ru-RU"/>
              </w:rPr>
              <w:t xml:space="preserve">  или  усвоенных раннее знаний использую  выполнение графических работ для решения задач.  </w:t>
            </w:r>
            <w:proofErr w:type="gramStart"/>
            <w:r w:rsidRPr="008E22FA">
              <w:rPr>
                <w:b w:val="0"/>
                <w:sz w:val="24"/>
                <w:szCs w:val="24"/>
                <w:lang w:bidi="ru-RU"/>
              </w:rPr>
              <w:t>Например</w:t>
            </w:r>
            <w:proofErr w:type="gramEnd"/>
            <w:r w:rsidRPr="008E22FA">
              <w:rPr>
                <w:b w:val="0"/>
                <w:sz w:val="24"/>
                <w:szCs w:val="24"/>
                <w:lang w:bidi="ru-RU"/>
              </w:rPr>
              <w:t xml:space="preserve"> по теме «Графы. Древо. Иерархия» можно  использовать задачи связанные с химией, географией, историей и т.д. (Участники семинара делятся на группы и решают задачу разными способами)</w:t>
            </w:r>
            <w:r w:rsidR="004633CE">
              <w:rPr>
                <w:b w:val="0"/>
                <w:sz w:val="24"/>
                <w:szCs w:val="24"/>
                <w:lang w:bidi="ru-RU"/>
              </w:rPr>
              <w:t xml:space="preserve"> (Данное задание развивает математическую</w:t>
            </w:r>
            <w:r w:rsidR="00894BF6">
              <w:rPr>
                <w:b w:val="0"/>
                <w:sz w:val="24"/>
                <w:szCs w:val="24"/>
                <w:lang w:bidi="ru-RU"/>
              </w:rPr>
              <w:t xml:space="preserve"> грамотность и глобальную компетенцию</w:t>
            </w:r>
            <w:r w:rsidR="004633CE">
              <w:rPr>
                <w:b w:val="0"/>
                <w:sz w:val="24"/>
                <w:szCs w:val="24"/>
                <w:lang w:bidi="ru-RU"/>
              </w:rPr>
              <w:t>)</w:t>
            </w:r>
          </w:p>
          <w:p w:rsidR="00C4691C" w:rsidRPr="008E22FA" w:rsidRDefault="00C4691C" w:rsidP="00C4691C">
            <w:pPr>
              <w:pStyle w:val="30"/>
              <w:shd w:val="clear" w:color="auto" w:fill="auto"/>
              <w:tabs>
                <w:tab w:val="left" w:pos="526"/>
              </w:tabs>
              <w:spacing w:before="0" w:line="240" w:lineRule="auto"/>
              <w:rPr>
                <w:b w:val="0"/>
                <w:sz w:val="24"/>
                <w:szCs w:val="24"/>
                <w:lang w:bidi="ru-RU"/>
              </w:rPr>
            </w:pPr>
          </w:p>
          <w:p w:rsidR="004D51B0" w:rsidRPr="008E22FA" w:rsidRDefault="004D51B0" w:rsidP="004D51B0">
            <w:pPr>
              <w:shd w:val="clear" w:color="auto" w:fill="FFFFFF"/>
              <w:spacing w:before="90" w:after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 Этап</w:t>
            </w: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Закрепление знаний и умений. </w:t>
            </w:r>
          </w:p>
          <w:p w:rsidR="004D51B0" w:rsidRPr="008E22FA" w:rsidRDefault="004D51B0" w:rsidP="004D51B0">
            <w:pPr>
              <w:shd w:val="clear" w:color="auto" w:fill="FFFFFF"/>
              <w:spacing w:before="90" w:after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>На данном этапе урока стараюсь дать на выполнение учащимися задания с учетом дифференциации. Это позволяет осуществить переход к самостоятельному решению задач из темы, что изучаем. Можно использовать приемы: «</w:t>
            </w:r>
            <w:proofErr w:type="gramStart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Учась</w:t>
            </w:r>
            <w:proofErr w:type="gramEnd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учусь», дискуссия, работа в группах, «Верю — не верю», ролевая игра, метод «Автобусная остановка» — материал распределяется по остановкам. На каждой остановке учащиеся выполняют индивидуальные или групповые задания. </w:t>
            </w:r>
            <w:proofErr w:type="gramStart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«Кодирование информации» задачу можно решить несколькими способами, разделившись  на группы и каждая группа ищет свой способ решения задачи.</w:t>
            </w:r>
          </w:p>
          <w:p w:rsidR="001F27ED" w:rsidRPr="006D793E" w:rsidRDefault="006D793E" w:rsidP="001F27ED">
            <w:pPr>
              <w:shd w:val="clear" w:color="auto" w:fill="FFFFFF"/>
              <w:spacing w:before="90" w:after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93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894BF6" w:rsidRPr="006D79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первой задачи мы используем критическое </w:t>
            </w:r>
            <w:proofErr w:type="spellStart"/>
            <w:r w:rsidR="00894BF6" w:rsidRPr="006D793E">
              <w:rPr>
                <w:rFonts w:ascii="Times New Roman" w:eastAsia="Times New Roman" w:hAnsi="Times New Roman" w:cs="Times New Roman"/>
                <w:sz w:val="24"/>
                <w:szCs w:val="24"/>
              </w:rPr>
              <w:t>мылешление</w:t>
            </w:r>
            <w:proofErr w:type="spellEnd"/>
            <w:r w:rsidR="00894BF6" w:rsidRPr="006D79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94BF6" w:rsidRPr="006D793E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="00894BF6" w:rsidRPr="006D79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мышление и математическая грамотность)</w:t>
            </w:r>
          </w:p>
          <w:p w:rsidR="00894BF6" w:rsidRPr="006D793E" w:rsidRDefault="006D793E" w:rsidP="001F27ED">
            <w:pPr>
              <w:shd w:val="clear" w:color="auto" w:fill="FFFFFF"/>
              <w:spacing w:before="90" w:after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793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894BF6" w:rsidRPr="006D79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 второй задаче </w:t>
            </w:r>
            <w:r w:rsidRPr="006D793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используется один из под разделов функциональной грамотности это компьютерная грамотность)</w:t>
            </w:r>
            <w:proofErr w:type="gramEnd"/>
          </w:p>
          <w:p w:rsidR="001F27ED" w:rsidRPr="008E22FA" w:rsidRDefault="001F27ED" w:rsidP="004D51B0">
            <w:pPr>
              <w:shd w:val="clear" w:color="auto" w:fill="FFFFFF"/>
              <w:spacing w:before="90" w:after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1B0" w:rsidRPr="008E22FA" w:rsidRDefault="004D51B0" w:rsidP="004D51B0">
            <w:pPr>
              <w:shd w:val="clear" w:color="auto" w:fill="FFFFFF"/>
              <w:spacing w:before="90" w:after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4 Этап</w:t>
            </w: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работа на применение полученных умений и навыков.</w:t>
            </w:r>
          </w:p>
          <w:p w:rsidR="004F6E22" w:rsidRPr="006D793E" w:rsidRDefault="004D51B0" w:rsidP="006D793E">
            <w:pPr>
              <w:shd w:val="clear" w:color="auto" w:fill="FFFFFF"/>
              <w:spacing w:before="90" w:after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информатики, в отличие от многих других школьных дисциплин, должен быть проведен не только с ориентацией на усвоение учащимися теоретических знаний, но и выработка практических умений и навыков. Поэтому важным этапом урока является практическая часть. Ее организовываю таким образом, чтобы учащиеся самостоятельно выполняли работу, проводили исследования путем выделения существенных для выполнения конкретного задания элементов действия, что способствует </w:t>
            </w: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дальнейшему обобщению и осуществлению перехода от оценивания учеников к самооценке и рефлексии. На этом этапе урока можно использую дискуссию, работу в парах, в группах, либо практическую работу за ПК. </w:t>
            </w:r>
            <w:proofErr w:type="gramStart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 теме «</w:t>
            </w:r>
            <w:r w:rsidRPr="008E22F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таблицы. Расчет суточного рациона питания в MS </w:t>
            </w:r>
            <w:proofErr w:type="spellStart"/>
            <w:r w:rsidRPr="008E22FA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8E22FA">
              <w:rPr>
                <w:rFonts w:ascii="Times New Roman" w:hAnsi="Times New Roman" w:cs="Times New Roman"/>
                <w:sz w:val="24"/>
                <w:szCs w:val="24"/>
              </w:rPr>
              <w:t xml:space="preserve">». На данном этапе </w:t>
            </w:r>
            <w:proofErr w:type="spellStart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отработываем</w:t>
            </w:r>
            <w:proofErr w:type="spellEnd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использования расчетных формул при работе с электронными таблицами, стимулируем  интерес к применению табличного процессора </w:t>
            </w: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решении практических профессиональных задачах.</w:t>
            </w:r>
          </w:p>
        </w:tc>
        <w:tc>
          <w:tcPr>
            <w:tcW w:w="1984" w:type="dxa"/>
          </w:tcPr>
          <w:p w:rsidR="004F6E22" w:rsidRPr="008E22FA" w:rsidRDefault="004F6E22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940010" w:rsidRPr="008E22FA" w:rsidRDefault="00940010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940010" w:rsidRPr="008E22FA" w:rsidRDefault="00940010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940010" w:rsidRPr="008E22FA" w:rsidRDefault="00940010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940010" w:rsidRPr="008E22FA" w:rsidRDefault="00940010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940010" w:rsidRPr="008E22FA" w:rsidRDefault="00940010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940010" w:rsidRPr="008E22FA" w:rsidRDefault="00940010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940010" w:rsidRPr="008E22FA" w:rsidRDefault="00940010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940010" w:rsidRPr="008E22FA" w:rsidRDefault="00940010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940010" w:rsidRPr="008E22FA" w:rsidRDefault="00940010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940010" w:rsidRPr="008E22FA" w:rsidRDefault="00940010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940010" w:rsidRPr="008E22FA" w:rsidRDefault="00940010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sz w:val="24"/>
                <w:szCs w:val="24"/>
              </w:rPr>
              <w:t>Ответы участников семинара</w:t>
            </w: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91C" w:rsidRPr="008E22FA" w:rsidRDefault="00C4691C" w:rsidP="00C4691C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sz w:val="24"/>
                <w:szCs w:val="24"/>
              </w:rPr>
              <w:t>Ответы участников семинара</w:t>
            </w: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C4691C" w:rsidRPr="00894BF6" w:rsidRDefault="00C4691C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94BF6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  <w:p w:rsidR="00894BF6" w:rsidRDefault="00894BF6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BF6" w:rsidRDefault="00894BF6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91C" w:rsidRPr="008E22FA" w:rsidRDefault="00C4691C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sz w:val="24"/>
                <w:szCs w:val="24"/>
              </w:rPr>
              <w:t>Ответы участников семинара</w:t>
            </w:r>
          </w:p>
          <w:p w:rsidR="004D51B0" w:rsidRPr="008E22FA" w:rsidRDefault="004D51B0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B0" w:rsidRPr="008E22FA" w:rsidRDefault="004D51B0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B0" w:rsidRPr="008E22FA" w:rsidRDefault="004D51B0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sz w:val="24"/>
                <w:szCs w:val="24"/>
              </w:rPr>
              <w:t>Фронтальная работа</w:t>
            </w:r>
          </w:p>
          <w:p w:rsidR="004D51B0" w:rsidRPr="008E22FA" w:rsidRDefault="004D51B0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B0" w:rsidRPr="008E22FA" w:rsidRDefault="004D51B0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B0" w:rsidRPr="008E22FA" w:rsidRDefault="004D51B0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B0" w:rsidRPr="008E22FA" w:rsidRDefault="004D51B0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B0" w:rsidRPr="008E22FA" w:rsidRDefault="004D51B0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B0" w:rsidRPr="008E22FA" w:rsidRDefault="004D51B0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B0" w:rsidRPr="008E22FA" w:rsidRDefault="004D51B0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B0" w:rsidRPr="008E22FA" w:rsidRDefault="004D51B0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B0" w:rsidRPr="008E22FA" w:rsidRDefault="004D51B0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B0" w:rsidRPr="008E22FA" w:rsidRDefault="004D51B0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B0" w:rsidRPr="000D1CA6" w:rsidRDefault="000D1CA6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1CA6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proofErr w:type="gramEnd"/>
            <w:r w:rsidRPr="000D1CA6">
              <w:rPr>
                <w:rFonts w:ascii="Times New Roman" w:hAnsi="Times New Roman" w:cs="Times New Roman"/>
                <w:sz w:val="24"/>
                <w:szCs w:val="24"/>
              </w:rPr>
              <w:t xml:space="preserve">, групповая, лабораторный практикум </w:t>
            </w:r>
          </w:p>
          <w:p w:rsidR="004D51B0" w:rsidRPr="000D1CA6" w:rsidRDefault="004D51B0" w:rsidP="00940010">
            <w:pPr>
              <w:shd w:val="clear" w:color="auto" w:fill="FFFFFF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B0" w:rsidRPr="008E22FA" w:rsidRDefault="004D51B0" w:rsidP="00940010">
            <w:pPr>
              <w:shd w:val="clear" w:color="auto" w:fill="FFFFFF"/>
              <w:spacing w:after="160"/>
              <w:rPr>
                <w:sz w:val="24"/>
                <w:szCs w:val="24"/>
              </w:rPr>
            </w:pPr>
          </w:p>
        </w:tc>
      </w:tr>
      <w:tr w:rsidR="004F6E22" w:rsidRPr="008E22FA" w:rsidTr="004F6E22">
        <w:tc>
          <w:tcPr>
            <w:tcW w:w="1951" w:type="dxa"/>
          </w:tcPr>
          <w:p w:rsidR="004F6E22" w:rsidRPr="008E22FA" w:rsidRDefault="004F6E22" w:rsidP="001F5DBF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22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Рефлексия.</w:t>
            </w:r>
          </w:p>
          <w:p w:rsidR="004F6E22" w:rsidRPr="000D1CA6" w:rsidRDefault="000D1CA6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CA6">
              <w:rPr>
                <w:rFonts w:ascii="Times New Roman" w:hAnsi="Times New Roman" w:cs="Times New Roman"/>
                <w:sz w:val="24"/>
                <w:szCs w:val="24"/>
              </w:rPr>
              <w:t>(Слайд 34)</w:t>
            </w:r>
          </w:p>
        </w:tc>
        <w:tc>
          <w:tcPr>
            <w:tcW w:w="5387" w:type="dxa"/>
          </w:tcPr>
          <w:p w:rsidR="00FC4459" w:rsidRPr="008E22FA" w:rsidRDefault="00FC4459" w:rsidP="00FC4459">
            <w:pPr>
              <w:shd w:val="clear" w:color="auto" w:fill="FFFFFF"/>
              <w:spacing w:before="90" w:after="90"/>
              <w:ind w:lef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Заканчивая урок, нужно всегда подытожить </w:t>
            </w:r>
            <w:proofErr w:type="gramStart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сделанное</w:t>
            </w:r>
            <w:proofErr w:type="gramEnd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уроке. Подводя итоги, важно понять, как уровень усвоения знаний учениками, так и их впечатления от урока. Интерактивные методы, которые можно использовать: «Незаконченные предложения», работа в группах. Коллективно выставляется оценка каждой работы. Оценки комментируются и обосновываются, потом визитки сдаются учителю на проверку. Итоговую оценку выставляют на основе трех оценок: самооценки, оценки группы учеников и моей оценки за работу. Ученикам предлагается закончить предложение «Сегодня, работая на уроке, я понял»…</w:t>
            </w:r>
          </w:p>
          <w:p w:rsidR="00FC4459" w:rsidRPr="008E22FA" w:rsidRDefault="00FC4459" w:rsidP="00FC4459">
            <w:pPr>
              <w:shd w:val="clear" w:color="auto" w:fill="FFFFFF"/>
              <w:spacing w:before="90" w:after="90"/>
              <w:ind w:lef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8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можно также предложить творческое задание.</w:t>
            </w:r>
          </w:p>
          <w:p w:rsidR="00FC4459" w:rsidRPr="008E22FA" w:rsidRDefault="00FC4459" w:rsidP="00FC4459">
            <w:pPr>
              <w:shd w:val="clear" w:color="auto" w:fill="FFFFFF"/>
              <w:spacing w:before="90" w:after="90"/>
              <w:ind w:lef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- Нарисуйте дерево возможных эмоций, которые можно испытывать во время занятия, в виде различных смайликов. Закрасьте тот смайлик, который соответствовал вашему настроению на занятии.</w:t>
            </w: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F6E22" w:rsidRPr="008E22FA" w:rsidRDefault="004F6E22" w:rsidP="001F5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sz w:val="24"/>
                <w:szCs w:val="24"/>
              </w:rPr>
              <w:t>Ответы участников семинара</w:t>
            </w:r>
          </w:p>
        </w:tc>
      </w:tr>
      <w:tr w:rsidR="004F6E22" w:rsidRPr="008E22FA" w:rsidTr="004F6E22">
        <w:tc>
          <w:tcPr>
            <w:tcW w:w="1951" w:type="dxa"/>
          </w:tcPr>
          <w:p w:rsidR="004F6E22" w:rsidRPr="008E22FA" w:rsidRDefault="004F6E22" w:rsidP="001F5D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 </w:t>
            </w:r>
          </w:p>
          <w:p w:rsidR="004F6E22" w:rsidRPr="008E22FA" w:rsidRDefault="004F6E22" w:rsidP="001F5D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0D1CA6" w:rsidP="001F5D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1F27ED" w:rsidRPr="008E22FA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35)</w:t>
            </w:r>
          </w:p>
          <w:p w:rsidR="004F6E22" w:rsidRPr="008E22FA" w:rsidRDefault="004F6E22" w:rsidP="001F5D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5D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E22" w:rsidRPr="008E22FA" w:rsidRDefault="004F6E22" w:rsidP="001F27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:rsidR="00FC4459" w:rsidRPr="008E22FA" w:rsidRDefault="00FC4459" w:rsidP="00FC445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22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- Итак, наш семинар подошёл к концу. </w:t>
            </w:r>
          </w:p>
          <w:p w:rsidR="00FC4459" w:rsidRPr="008E22FA" w:rsidRDefault="00FC4459" w:rsidP="00FC4459">
            <w:pPr>
              <w:autoSpaceDE w:val="0"/>
              <w:autoSpaceDN w:val="0"/>
              <w:adjustRightInd w:val="0"/>
              <w:jc w:val="both"/>
              <w:rPr>
                <w:rFonts w:ascii="Times New Roman" w:eastAsia="Literaturnaya-Italic" w:hAnsi="Times New Roman" w:cs="Times New Roman"/>
                <w:iCs/>
                <w:sz w:val="24"/>
                <w:szCs w:val="24"/>
              </w:rPr>
            </w:pPr>
            <w:r w:rsidRPr="008E22FA">
              <w:rPr>
                <w:rFonts w:ascii="Times New Roman" w:eastAsia="Literaturnaya-Italic" w:hAnsi="Times New Roman" w:cs="Times New Roman"/>
                <w:iCs/>
                <w:sz w:val="24"/>
                <w:szCs w:val="24"/>
              </w:rPr>
              <w:t xml:space="preserve">В заключительной части семинара-тренинга предлагаю творческую рефлексию. </w:t>
            </w:r>
          </w:p>
          <w:p w:rsidR="00FC4459" w:rsidRPr="008E22FA" w:rsidRDefault="00FC4459" w:rsidP="00FC4459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eastAsia="Literaturnaya-Italic" w:hAnsi="Times New Roman"/>
                <w:iCs/>
                <w:sz w:val="24"/>
                <w:szCs w:val="24"/>
              </w:rPr>
            </w:pPr>
            <w:r w:rsidRPr="008E22FA">
              <w:rPr>
                <w:rFonts w:ascii="Times New Roman" w:eastAsia="Literaturnaya-Italic" w:hAnsi="Times New Roman"/>
                <w:iCs/>
                <w:sz w:val="24"/>
                <w:szCs w:val="24"/>
              </w:rPr>
              <w:t>Выразите свою оценку нашей совместной работы фразой героя фильма.</w:t>
            </w:r>
          </w:p>
          <w:p w:rsidR="00FC4459" w:rsidRPr="008E22FA" w:rsidRDefault="00FC4459" w:rsidP="00FC4459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eastAsia="Literaturnaya-Italic" w:hAnsi="Times New Roman"/>
                <w:iCs/>
                <w:sz w:val="24"/>
                <w:szCs w:val="24"/>
              </w:rPr>
            </w:pPr>
            <w:r w:rsidRPr="008E22FA">
              <w:rPr>
                <w:rFonts w:ascii="Times New Roman" w:eastAsia="Literaturnaya-Italic" w:hAnsi="Times New Roman"/>
                <w:iCs/>
                <w:sz w:val="24"/>
                <w:szCs w:val="24"/>
              </w:rPr>
              <w:t xml:space="preserve">Выразите оценку собственной работы строкой из стихотворения или песни. </w:t>
            </w:r>
          </w:p>
          <w:p w:rsidR="00FC4459" w:rsidRPr="006D22FA" w:rsidRDefault="00FC4459" w:rsidP="006D22FA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eastAsia="Literaturnaya-Italic" w:hAnsi="Times New Roman"/>
                <w:iCs/>
                <w:sz w:val="24"/>
                <w:szCs w:val="24"/>
              </w:rPr>
            </w:pPr>
            <w:r w:rsidRPr="008E22FA">
              <w:rPr>
                <w:rFonts w:ascii="Times New Roman" w:eastAsia="Literaturnaya-Italic" w:hAnsi="Times New Roman"/>
                <w:iCs/>
                <w:sz w:val="24"/>
                <w:szCs w:val="24"/>
              </w:rPr>
              <w:t>Выразите оценку моей работы, к</w:t>
            </w:r>
            <w:r w:rsidR="006D22FA">
              <w:rPr>
                <w:rFonts w:ascii="Times New Roman" w:eastAsia="Literaturnaya-Italic" w:hAnsi="Times New Roman"/>
                <w:iCs/>
                <w:sz w:val="24"/>
                <w:szCs w:val="24"/>
              </w:rPr>
              <w:t>ак наставника словами из песни.</w:t>
            </w:r>
          </w:p>
          <w:p w:rsidR="006D22FA" w:rsidRPr="006D22FA" w:rsidRDefault="006D22FA" w:rsidP="006D22FA">
            <w:pPr>
              <w:pStyle w:val="a5"/>
              <w:jc w:val="both"/>
            </w:pPr>
            <w:r w:rsidRPr="006D22FA">
              <w:t xml:space="preserve">А в завершении хочу еще добавить, что мотивация ребенка на уроке зависит не только от учителя, и от родителей тоже. Родители должны </w:t>
            </w:r>
            <w:r w:rsidRPr="006D22FA">
              <w:lastRenderedPageBreak/>
              <w:t xml:space="preserve">знать, чем увлекается их ребенок – к чему у него тяга, </w:t>
            </w:r>
            <w:proofErr w:type="gramStart"/>
            <w:r w:rsidRPr="006D22FA">
              <w:t>может ему интересна</w:t>
            </w:r>
            <w:proofErr w:type="gramEnd"/>
            <w:r w:rsidRPr="006D22FA">
              <w:t xml:space="preserve"> химия – тогда нужно купить энциклопедию по химии и </w:t>
            </w:r>
            <w:r w:rsidRPr="006D22FA">
              <w:rPr>
                <w:b/>
                <w:i/>
              </w:rPr>
              <w:t>вместе</w:t>
            </w:r>
            <w:r w:rsidRPr="006D22FA">
              <w:t xml:space="preserve"> читать и разбирать опыты и т.д. И обязательно интересоваться</w:t>
            </w:r>
            <w:proofErr w:type="gramStart"/>
            <w:r w:rsidRPr="006D22FA">
              <w:t xml:space="preserve"> К</w:t>
            </w:r>
            <w:proofErr w:type="gramEnd"/>
            <w:r w:rsidRPr="006D22FA">
              <w:t>ак прошел день? Какие оценки получил? Что было на уроках? Создадут дома атмосферу доброжелательности и спокойствия. А главное, помочь, поддержать, подбодрить и направить  своего ребенка в нужное русло!!!</w:t>
            </w:r>
            <w:proofErr w:type="gramStart"/>
            <w:r w:rsidRPr="006D22FA">
              <w:t xml:space="preserve"> .</w:t>
            </w:r>
            <w:proofErr w:type="gramEnd"/>
            <w:r w:rsidRPr="006D22FA">
              <w:t xml:space="preserve"> Сильнейшим стимулом мотивации является похвала. </w:t>
            </w:r>
          </w:p>
          <w:p w:rsidR="004F6E22" w:rsidRPr="008E22FA" w:rsidRDefault="004F6E22" w:rsidP="001F5DBF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F6E22" w:rsidRPr="008E22FA" w:rsidRDefault="001F27ED" w:rsidP="001F5DBF">
            <w:pPr>
              <w:rPr>
                <w:sz w:val="24"/>
                <w:szCs w:val="24"/>
              </w:rPr>
            </w:pPr>
            <w:r w:rsidRPr="008E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участников семинара</w:t>
            </w:r>
          </w:p>
        </w:tc>
      </w:tr>
    </w:tbl>
    <w:p w:rsidR="002F7846" w:rsidRPr="008E22FA" w:rsidRDefault="002F7846">
      <w:pPr>
        <w:rPr>
          <w:sz w:val="24"/>
          <w:szCs w:val="24"/>
        </w:rPr>
      </w:pPr>
    </w:p>
    <w:sectPr w:rsidR="002F7846" w:rsidRPr="008E22FA" w:rsidSect="002F7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teraturnaya-Italic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60512"/>
    <w:multiLevelType w:val="multilevel"/>
    <w:tmpl w:val="76D89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8C05FC"/>
    <w:multiLevelType w:val="hybridMultilevel"/>
    <w:tmpl w:val="D1B829C0"/>
    <w:lvl w:ilvl="0" w:tplc="4808DFEA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7C50923"/>
    <w:multiLevelType w:val="hybridMultilevel"/>
    <w:tmpl w:val="8F542768"/>
    <w:lvl w:ilvl="0" w:tplc="4238E6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1644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D23F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1C43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4E68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8AC3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D688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ECF6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D238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D65E61"/>
    <w:multiLevelType w:val="multilevel"/>
    <w:tmpl w:val="E6B8E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FC7A74"/>
    <w:multiLevelType w:val="multilevel"/>
    <w:tmpl w:val="FA2E528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5027255B"/>
    <w:multiLevelType w:val="multilevel"/>
    <w:tmpl w:val="B5C02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974A76"/>
    <w:multiLevelType w:val="hybridMultilevel"/>
    <w:tmpl w:val="ACA6D594"/>
    <w:lvl w:ilvl="0" w:tplc="930A89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C145E8"/>
    <w:multiLevelType w:val="hybridMultilevel"/>
    <w:tmpl w:val="E88E3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A44E9D"/>
    <w:multiLevelType w:val="multilevel"/>
    <w:tmpl w:val="4FD07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5272A7"/>
    <w:multiLevelType w:val="hybridMultilevel"/>
    <w:tmpl w:val="3592927C"/>
    <w:lvl w:ilvl="0" w:tplc="DF58E8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characterSpacingControl w:val="doNotCompress"/>
  <w:compat>
    <w:useFELayout/>
  </w:compat>
  <w:rsids>
    <w:rsidRoot w:val="002D2A44"/>
    <w:rsid w:val="000D1CA6"/>
    <w:rsid w:val="00183DBE"/>
    <w:rsid w:val="001F27ED"/>
    <w:rsid w:val="002B21F8"/>
    <w:rsid w:val="002D2A44"/>
    <w:rsid w:val="002F7846"/>
    <w:rsid w:val="004633CE"/>
    <w:rsid w:val="004D51B0"/>
    <w:rsid w:val="004F6E22"/>
    <w:rsid w:val="005348DD"/>
    <w:rsid w:val="005B5A46"/>
    <w:rsid w:val="0060093D"/>
    <w:rsid w:val="006D22FA"/>
    <w:rsid w:val="006D793E"/>
    <w:rsid w:val="00783952"/>
    <w:rsid w:val="007C3E14"/>
    <w:rsid w:val="00894BF6"/>
    <w:rsid w:val="008E22FA"/>
    <w:rsid w:val="00940010"/>
    <w:rsid w:val="009F6D8E"/>
    <w:rsid w:val="00A31381"/>
    <w:rsid w:val="00A47F60"/>
    <w:rsid w:val="00B4207D"/>
    <w:rsid w:val="00C4691C"/>
    <w:rsid w:val="00CA4B74"/>
    <w:rsid w:val="00D7063F"/>
    <w:rsid w:val="00DA4A99"/>
    <w:rsid w:val="00DF0DD5"/>
    <w:rsid w:val="00F760CA"/>
    <w:rsid w:val="00FC4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A44"/>
    <w:pPr>
      <w:spacing w:after="0" w:line="240" w:lineRule="auto"/>
    </w:pPr>
    <w:rPr>
      <w:rFonts w:eastAsiaTheme="minorHAnsi"/>
      <w:lang w:eastAsia="en-US"/>
    </w:rPr>
  </w:style>
  <w:style w:type="character" w:styleId="a4">
    <w:name w:val="Strong"/>
    <w:basedOn w:val="a0"/>
    <w:uiPriority w:val="22"/>
    <w:qFormat/>
    <w:rsid w:val="00A47F60"/>
    <w:rPr>
      <w:b/>
      <w:bCs/>
    </w:rPr>
  </w:style>
  <w:style w:type="paragraph" w:styleId="a5">
    <w:name w:val="Normal (Web)"/>
    <w:basedOn w:val="a"/>
    <w:uiPriority w:val="99"/>
    <w:unhideWhenUsed/>
    <w:rsid w:val="004F6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F6E2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1">
    <w:name w:val="c1"/>
    <w:basedOn w:val="a0"/>
    <w:rsid w:val="004F6E22"/>
  </w:style>
  <w:style w:type="table" w:styleId="a7">
    <w:name w:val="Table Grid"/>
    <w:basedOn w:val="a1"/>
    <w:uiPriority w:val="59"/>
    <w:rsid w:val="004F6E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">
    <w:name w:val="c5"/>
    <w:basedOn w:val="a0"/>
    <w:rsid w:val="004F6E22"/>
  </w:style>
  <w:style w:type="character" w:styleId="a8">
    <w:name w:val="Hyperlink"/>
    <w:basedOn w:val="a0"/>
    <w:uiPriority w:val="99"/>
    <w:unhideWhenUsed/>
    <w:rsid w:val="004F6E22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78395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83952"/>
    <w:pPr>
      <w:widowControl w:val="0"/>
      <w:shd w:val="clear" w:color="auto" w:fill="FFFFFF"/>
      <w:spacing w:before="360" w:after="120" w:line="346" w:lineRule="exact"/>
      <w:ind w:hanging="3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 + Полужирный"/>
    <w:basedOn w:val="2"/>
    <w:rsid w:val="00783952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C4691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C4691C"/>
    <w:pPr>
      <w:widowControl w:val="0"/>
      <w:shd w:val="clear" w:color="auto" w:fill="FFFFFF"/>
      <w:spacing w:before="60" w:after="0" w:line="398" w:lineRule="exact"/>
      <w:jc w:val="both"/>
      <w:outlineLvl w:val="2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8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7;&#1088;&#1072;&#1082;&#1090;&#1080;&#1095;&#1077;&#1089;&#1082;&#1072;&#1103;%20&#1095;&#1072;&#1089;&#1090;&#1100;%20&#1089;&#1077;&#1084;&#1080;&#1085;&#1072;&#1088;&#1072;.docx" TargetMode="External"/><Relationship Id="rId3" Type="http://schemas.openxmlformats.org/officeDocument/2006/relationships/settings" Target="settings.xml"/><Relationship Id="rId7" Type="http://schemas.openxmlformats.org/officeDocument/2006/relationships/hyperlink" Target="&#1055;&#1088;&#1077;&#1079;&#1077;&#1085;&#1090;&#1072;&#1094;&#1080;&#1103;%20&#1084;&#1077;&#1090;&#1086;&#1076;&#1080;&#1095;&#1077;&#1089;&#1082;&#1086;&#1075;&#1086;%20&#1089;&#1077;&#1084;&#1080;&#1085;&#1072;&#1088;&#1072;%20&#1087;&#1086;%20&#1090;&#1077;&#1084;&#1077;%20&#171;&#1052;&#1077;&#1078;&#1087;&#1088;&#1077;&#1076;&#1084;&#1077;&#1090;&#1085;&#1099;&#1077;%20&#1089;&#1074;&#1103;&#1079;&#1080;%20&#1082;&#1072;&#1082;%20&#1089;&#1088;&#1077;&#1076;&#1089;&#1090;&#1074;&#1086;%20&#1087;&#1086;&#1074;&#1099;&#1096;&#1077;&#1085;&#1080;&#1103;%20&#1084;&#1086;&#1090;&#1080;&#1074;&#1072;&#1094;&#1080;&#1080;%20&#1082;%20&#1086;&#1073;&#1091;&#1095;&#1077;&#1085;&#1080;&#1102;&#187;.ppt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9;&#1077;&#1084;&#1080;&#1085;&#1072;&#1088;%20&#1090;&#1077;&#1086;&#1088;&#1077;&#1090;&#1080;&#1095;&#1077;&#1089;&#1082;&#1072;&#1103;%20&#1095;&#1072;&#1089;&#1090;&#1100;.docx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2041</Words>
  <Characters>11639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ххх</dc:creator>
  <cp:lastModifiedBy>Данил</cp:lastModifiedBy>
  <cp:revision>7</cp:revision>
  <dcterms:created xsi:type="dcterms:W3CDTF">2021-11-16T14:42:00Z</dcterms:created>
  <dcterms:modified xsi:type="dcterms:W3CDTF">2021-11-16T19:33:00Z</dcterms:modified>
</cp:coreProperties>
</file>